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A6C" w:rsidRPr="00CD543E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  <w:lang w:val="en-US"/>
        </w:rPr>
      </w:pP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54257F">
        <w:rPr>
          <w:rFonts w:ascii="Arial" w:hAnsi="Arial" w:cs="Arial"/>
          <w:b/>
          <w:bCs/>
          <w:sz w:val="36"/>
          <w:szCs w:val="36"/>
        </w:rPr>
        <w:t>РОССИЯ</w:t>
      </w: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7825A4" w:rsidRPr="00500A11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54257F">
        <w:rPr>
          <w:rFonts w:ascii="Arial" w:hAnsi="Arial" w:cs="Arial"/>
          <w:b/>
          <w:bCs/>
          <w:sz w:val="32"/>
          <w:szCs w:val="32"/>
        </w:rPr>
        <w:t>АО «</w:t>
      </w:r>
      <w:r w:rsidR="00A2796A">
        <w:rPr>
          <w:rFonts w:ascii="Arial" w:hAnsi="Arial" w:cs="Arial"/>
          <w:b/>
          <w:bCs/>
          <w:sz w:val="32"/>
          <w:szCs w:val="32"/>
        </w:rPr>
        <w:t>Полаир-Недвижимость</w:t>
      </w:r>
      <w:r w:rsidRPr="0054257F">
        <w:rPr>
          <w:rFonts w:ascii="Arial" w:hAnsi="Arial" w:cs="Arial"/>
          <w:b/>
          <w:bCs/>
          <w:sz w:val="32"/>
          <w:szCs w:val="32"/>
        </w:rPr>
        <w:t>»</w:t>
      </w:r>
    </w:p>
    <w:p w:rsidR="00E04A6C" w:rsidRPr="00E005D3" w:rsidRDefault="00E04A6C" w:rsidP="007825A4">
      <w:pPr>
        <w:pStyle w:val="a3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E005D3" w:rsidRDefault="007825A4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511C27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r>
        <w:rPr>
          <w:rFonts w:ascii="Arial" w:eastAsia="MS Mincho" w:hAnsi="Arial"/>
          <w:b/>
          <w:sz w:val="46"/>
          <w:szCs w:val="46"/>
        </w:rPr>
        <w:t>Аппарат шоковой заморозки</w:t>
      </w: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913E5D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b/>
          <w:sz w:val="38"/>
          <w:szCs w:val="38"/>
        </w:rPr>
        <w:t>РУКОВОДСТВО ПО ЭКСПЛУАТАЦИИ</w:t>
      </w: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913E5D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noProof/>
          <w:sz w:val="23"/>
          <w:szCs w:val="23"/>
        </w:rPr>
        <w:drawing>
          <wp:inline distT="0" distB="0" distL="0" distR="0">
            <wp:extent cx="5067300" cy="34492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56" cy="345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A04354" w:rsidP="00817F31">
      <w:pPr>
        <w:pStyle w:val="a3"/>
        <w:jc w:val="center"/>
        <w:rPr>
          <w:rFonts w:ascii="Arial" w:eastAsia="MS Mincho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648000" cy="648000"/>
            <wp:effectExtent l="0" t="0" r="0" b="0"/>
            <wp:docPr id="1" name="Рисунок 2" descr="Знак ЕАС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ЕАС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40" t="41347" r="74933" b="4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E5D">
        <w:rPr>
          <w:rFonts w:ascii="Arial" w:eastAsia="MS Mincho" w:hAnsi="Arial" w:cs="Arial"/>
          <w:sz w:val="22"/>
          <w:szCs w:val="22"/>
        </w:rPr>
        <w:br w:type="page"/>
      </w:r>
    </w:p>
    <w:p w:rsidR="00913E5D" w:rsidRDefault="00913E5D" w:rsidP="00953B2F">
      <w:pPr>
        <w:pStyle w:val="a3"/>
        <w:jc w:val="both"/>
        <w:rPr>
          <w:rFonts w:ascii="Arial" w:eastAsia="MS Mincho" w:hAnsi="Arial" w:cs="Arial"/>
          <w:sz w:val="22"/>
          <w:szCs w:val="22"/>
        </w:rPr>
      </w:pPr>
    </w:p>
    <w:p w:rsidR="00953B2F" w:rsidRDefault="00953B2F" w:rsidP="00953B2F">
      <w:pPr>
        <w:pStyle w:val="a3"/>
        <w:jc w:val="both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Декларация о соответствии ТР ТС 004/2011 “О безопасности низковольтного оборудования”, ТР ТС 010/2011 “О безопасности машин и оборудования” </w:t>
      </w:r>
    </w:p>
    <w:p w:rsidR="00953B2F" w:rsidRDefault="000678BA" w:rsidP="00953B2F">
      <w:pPr>
        <w:pStyle w:val="a3"/>
        <w:jc w:val="both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ЕАЭС N RU </w:t>
      </w:r>
      <w:r w:rsidR="00AD4B3F">
        <w:rPr>
          <w:rFonts w:ascii="Arial" w:eastAsia="MS Mincho" w:hAnsi="Arial" w:cs="Arial"/>
          <w:sz w:val="22"/>
          <w:szCs w:val="22"/>
        </w:rPr>
        <w:t>Д</w:t>
      </w:r>
      <w:r>
        <w:rPr>
          <w:rFonts w:ascii="Arial" w:eastAsia="MS Mincho" w:hAnsi="Arial" w:cs="Arial"/>
          <w:sz w:val="22"/>
          <w:szCs w:val="22"/>
        </w:rPr>
        <w:t>-</w:t>
      </w:r>
      <w:r w:rsidR="00AD4B3F">
        <w:rPr>
          <w:rFonts w:ascii="Arial" w:eastAsia="MS Mincho" w:hAnsi="Arial" w:cs="Arial"/>
          <w:sz w:val="22"/>
          <w:szCs w:val="22"/>
          <w:lang w:val="en-US"/>
        </w:rPr>
        <w:t>RU</w:t>
      </w:r>
      <w:r w:rsidR="008F2334">
        <w:rPr>
          <w:rFonts w:ascii="Arial" w:eastAsia="MS Mincho" w:hAnsi="Arial" w:cs="Arial"/>
          <w:sz w:val="22"/>
          <w:szCs w:val="22"/>
        </w:rPr>
        <w:t>.</w:t>
      </w:r>
      <w:r w:rsidR="00AD4B3F">
        <w:rPr>
          <w:rFonts w:ascii="Arial" w:eastAsia="MS Mincho" w:hAnsi="Arial" w:cs="Arial"/>
          <w:sz w:val="22"/>
          <w:szCs w:val="22"/>
          <w:lang w:val="en-US"/>
        </w:rPr>
        <w:t>PA</w:t>
      </w:r>
      <w:r w:rsidR="00AD4B3F" w:rsidRPr="00AD4B3F">
        <w:rPr>
          <w:rFonts w:ascii="Arial" w:eastAsia="MS Mincho" w:hAnsi="Arial" w:cs="Arial"/>
          <w:sz w:val="22"/>
          <w:szCs w:val="22"/>
        </w:rPr>
        <w:t>01</w:t>
      </w:r>
      <w:r w:rsidR="008F2334">
        <w:rPr>
          <w:rFonts w:ascii="Arial" w:eastAsia="MS Mincho" w:hAnsi="Arial" w:cs="Arial"/>
          <w:sz w:val="22"/>
          <w:szCs w:val="22"/>
        </w:rPr>
        <w:t>.</w:t>
      </w:r>
      <w:r w:rsidR="00AD4B3F">
        <w:rPr>
          <w:rFonts w:ascii="Arial" w:eastAsia="MS Mincho" w:hAnsi="Arial" w:cs="Arial"/>
          <w:sz w:val="22"/>
          <w:szCs w:val="22"/>
          <w:lang w:val="en-US"/>
        </w:rPr>
        <w:t>B</w:t>
      </w:r>
      <w:r>
        <w:rPr>
          <w:rFonts w:ascii="Arial" w:eastAsia="MS Mincho" w:hAnsi="Arial" w:cs="Arial"/>
          <w:sz w:val="22"/>
          <w:szCs w:val="22"/>
        </w:rPr>
        <w:t>.</w:t>
      </w:r>
      <w:r w:rsidR="00AD4B3F" w:rsidRPr="00AD4B3F">
        <w:rPr>
          <w:rFonts w:ascii="Arial" w:eastAsia="MS Mincho" w:hAnsi="Arial" w:cs="Arial"/>
          <w:sz w:val="22"/>
          <w:szCs w:val="22"/>
        </w:rPr>
        <w:t>01202</w:t>
      </w:r>
      <w:r>
        <w:rPr>
          <w:rFonts w:ascii="Arial" w:eastAsia="MS Mincho" w:hAnsi="Arial" w:cs="Arial"/>
          <w:sz w:val="22"/>
          <w:szCs w:val="22"/>
        </w:rPr>
        <w:t>/</w:t>
      </w:r>
      <w:r w:rsidR="00AD4B3F" w:rsidRPr="00AD4B3F">
        <w:rPr>
          <w:rFonts w:ascii="Arial" w:eastAsia="MS Mincho" w:hAnsi="Arial" w:cs="Arial"/>
          <w:sz w:val="22"/>
          <w:szCs w:val="22"/>
        </w:rPr>
        <w:t>19</w:t>
      </w:r>
      <w:r w:rsidR="008F2334">
        <w:rPr>
          <w:rFonts w:ascii="Arial" w:eastAsia="MS Mincho" w:hAnsi="Arial" w:cs="Arial"/>
          <w:sz w:val="22"/>
          <w:szCs w:val="22"/>
        </w:rPr>
        <w:t xml:space="preserve"> действительна по </w:t>
      </w:r>
      <w:r w:rsidR="00E035CC">
        <w:rPr>
          <w:rFonts w:ascii="Arial" w:eastAsia="MS Mincho" w:hAnsi="Arial" w:cs="Arial"/>
          <w:sz w:val="22"/>
          <w:szCs w:val="22"/>
        </w:rPr>
        <w:t>19</w:t>
      </w:r>
      <w:r w:rsidR="008F2334">
        <w:rPr>
          <w:rFonts w:ascii="Arial" w:eastAsia="MS Mincho" w:hAnsi="Arial" w:cs="Arial"/>
          <w:sz w:val="22"/>
          <w:szCs w:val="22"/>
        </w:rPr>
        <w:t>.</w:t>
      </w:r>
      <w:r w:rsidR="00AD4B3F" w:rsidRPr="00AD4B3F">
        <w:rPr>
          <w:rFonts w:ascii="Arial" w:eastAsia="MS Mincho" w:hAnsi="Arial" w:cs="Arial"/>
          <w:sz w:val="22"/>
          <w:szCs w:val="22"/>
        </w:rPr>
        <w:t>12</w:t>
      </w:r>
      <w:r w:rsidR="008F2334">
        <w:rPr>
          <w:rFonts w:ascii="Arial" w:eastAsia="MS Mincho" w:hAnsi="Arial" w:cs="Arial"/>
          <w:sz w:val="22"/>
          <w:szCs w:val="22"/>
        </w:rPr>
        <w:t>.</w:t>
      </w:r>
      <w:r w:rsidR="00AD4B3F" w:rsidRPr="00AD4B3F">
        <w:rPr>
          <w:rFonts w:ascii="Arial" w:eastAsia="MS Mincho" w:hAnsi="Arial" w:cs="Arial"/>
          <w:sz w:val="22"/>
          <w:szCs w:val="22"/>
        </w:rPr>
        <w:t>2024</w:t>
      </w:r>
      <w:r w:rsidR="00953B2F">
        <w:rPr>
          <w:rFonts w:ascii="Arial" w:eastAsia="MS Mincho" w:hAnsi="Arial" w:cs="Arial"/>
          <w:sz w:val="22"/>
          <w:szCs w:val="22"/>
        </w:rPr>
        <w:t>.</w:t>
      </w:r>
    </w:p>
    <w:p w:rsidR="00953B2F" w:rsidRDefault="00953B2F" w:rsidP="00953B2F">
      <w:pPr>
        <w:pStyle w:val="a3"/>
        <w:jc w:val="both"/>
        <w:rPr>
          <w:rFonts w:ascii="Arial" w:eastAsia="MS Mincho" w:hAnsi="Arial" w:cs="Courier New"/>
          <w:sz w:val="23"/>
          <w:szCs w:val="23"/>
        </w:rPr>
      </w:pPr>
      <w:r>
        <w:rPr>
          <w:rFonts w:ascii="Arial" w:eastAsia="MS Mincho" w:hAnsi="Arial" w:cs="Arial"/>
          <w:sz w:val="22"/>
          <w:szCs w:val="22"/>
        </w:rPr>
        <w:t xml:space="preserve">Декларация о соответствии </w:t>
      </w:r>
      <w:proofErr w:type="gramStart"/>
      <w:r>
        <w:rPr>
          <w:rFonts w:ascii="Arial" w:eastAsia="MS Mincho" w:hAnsi="Arial" w:cs="Arial"/>
          <w:sz w:val="22"/>
          <w:szCs w:val="22"/>
        </w:rPr>
        <w:t>ТР</w:t>
      </w:r>
      <w:proofErr w:type="gramEnd"/>
      <w:r>
        <w:rPr>
          <w:rFonts w:ascii="Arial" w:eastAsia="MS Mincho" w:hAnsi="Arial" w:cs="Arial"/>
          <w:sz w:val="22"/>
          <w:szCs w:val="22"/>
        </w:rPr>
        <w:t xml:space="preserve"> ТС 020/2011 “Электромагнитная совместимость технических сред</w:t>
      </w:r>
      <w:r w:rsidR="008F2334">
        <w:rPr>
          <w:rFonts w:ascii="Arial" w:eastAsia="MS Mincho" w:hAnsi="Arial" w:cs="Arial"/>
          <w:sz w:val="22"/>
          <w:szCs w:val="22"/>
        </w:rPr>
        <w:t xml:space="preserve">ств” </w:t>
      </w:r>
      <w:r w:rsidR="00AD4B3F">
        <w:rPr>
          <w:rFonts w:ascii="Arial" w:eastAsia="MS Mincho" w:hAnsi="Arial" w:cs="Arial"/>
          <w:sz w:val="22"/>
          <w:szCs w:val="22"/>
        </w:rPr>
        <w:t>ЕАЭС N RU Д-</w:t>
      </w:r>
      <w:r w:rsidR="00AD4B3F">
        <w:rPr>
          <w:rFonts w:ascii="Arial" w:eastAsia="MS Mincho" w:hAnsi="Arial" w:cs="Arial"/>
          <w:sz w:val="22"/>
          <w:szCs w:val="22"/>
          <w:lang w:val="en-US"/>
        </w:rPr>
        <w:t>RU</w:t>
      </w:r>
      <w:r w:rsidR="00AD4B3F">
        <w:rPr>
          <w:rFonts w:ascii="Arial" w:eastAsia="MS Mincho" w:hAnsi="Arial" w:cs="Arial"/>
          <w:sz w:val="22"/>
          <w:szCs w:val="22"/>
        </w:rPr>
        <w:t>.</w:t>
      </w:r>
      <w:r w:rsidR="00AD4B3F">
        <w:rPr>
          <w:rFonts w:ascii="Arial" w:eastAsia="MS Mincho" w:hAnsi="Arial" w:cs="Arial"/>
          <w:sz w:val="22"/>
          <w:szCs w:val="22"/>
          <w:lang w:val="en-US"/>
        </w:rPr>
        <w:t>PA</w:t>
      </w:r>
      <w:r w:rsidR="00AD4B3F" w:rsidRPr="00AD4B3F">
        <w:rPr>
          <w:rFonts w:ascii="Arial" w:eastAsia="MS Mincho" w:hAnsi="Arial" w:cs="Arial"/>
          <w:sz w:val="22"/>
          <w:szCs w:val="22"/>
        </w:rPr>
        <w:t>01</w:t>
      </w:r>
      <w:r w:rsidR="00AD4B3F">
        <w:rPr>
          <w:rFonts w:ascii="Arial" w:eastAsia="MS Mincho" w:hAnsi="Arial" w:cs="Arial"/>
          <w:sz w:val="22"/>
          <w:szCs w:val="22"/>
        </w:rPr>
        <w:t>.</w:t>
      </w:r>
      <w:r w:rsidR="00AD4B3F">
        <w:rPr>
          <w:rFonts w:ascii="Arial" w:eastAsia="MS Mincho" w:hAnsi="Arial" w:cs="Arial"/>
          <w:sz w:val="22"/>
          <w:szCs w:val="22"/>
          <w:lang w:val="en-US"/>
        </w:rPr>
        <w:t>B</w:t>
      </w:r>
      <w:r w:rsidR="00AD4B3F">
        <w:rPr>
          <w:rFonts w:ascii="Arial" w:eastAsia="MS Mincho" w:hAnsi="Arial" w:cs="Arial"/>
          <w:sz w:val="22"/>
          <w:szCs w:val="22"/>
        </w:rPr>
        <w:t>.</w:t>
      </w:r>
      <w:r w:rsidR="00AD4B3F" w:rsidRPr="00AD4B3F">
        <w:rPr>
          <w:rFonts w:ascii="Arial" w:eastAsia="MS Mincho" w:hAnsi="Arial" w:cs="Arial"/>
          <w:sz w:val="22"/>
          <w:szCs w:val="22"/>
        </w:rPr>
        <w:t>01228</w:t>
      </w:r>
      <w:r w:rsidR="00AD4B3F">
        <w:rPr>
          <w:rFonts w:ascii="Arial" w:eastAsia="MS Mincho" w:hAnsi="Arial" w:cs="Arial"/>
          <w:sz w:val="22"/>
          <w:szCs w:val="22"/>
        </w:rPr>
        <w:t>/</w:t>
      </w:r>
      <w:r w:rsidR="00AD4B3F" w:rsidRPr="00AD4B3F">
        <w:rPr>
          <w:rFonts w:ascii="Arial" w:eastAsia="MS Mincho" w:hAnsi="Arial" w:cs="Arial"/>
          <w:sz w:val="22"/>
          <w:szCs w:val="22"/>
        </w:rPr>
        <w:t>19</w:t>
      </w:r>
      <w:r w:rsidR="008F2334">
        <w:rPr>
          <w:rFonts w:ascii="Arial" w:eastAsia="MS Mincho" w:hAnsi="Arial" w:cs="Arial"/>
          <w:sz w:val="22"/>
          <w:szCs w:val="22"/>
        </w:rPr>
        <w:t xml:space="preserve"> действительна по </w:t>
      </w:r>
      <w:r w:rsidR="00E035CC">
        <w:rPr>
          <w:rFonts w:ascii="Arial" w:eastAsia="MS Mincho" w:hAnsi="Arial" w:cs="Arial"/>
          <w:sz w:val="22"/>
          <w:szCs w:val="22"/>
        </w:rPr>
        <w:t>19</w:t>
      </w:r>
      <w:r w:rsidR="00AD4B3F">
        <w:rPr>
          <w:rFonts w:ascii="Arial" w:eastAsia="MS Mincho" w:hAnsi="Arial" w:cs="Arial"/>
          <w:sz w:val="22"/>
          <w:szCs w:val="22"/>
        </w:rPr>
        <w:t>.</w:t>
      </w:r>
      <w:r w:rsidR="00AD4B3F" w:rsidRPr="00AD4B3F">
        <w:rPr>
          <w:rFonts w:ascii="Arial" w:eastAsia="MS Mincho" w:hAnsi="Arial" w:cs="Arial"/>
          <w:sz w:val="22"/>
          <w:szCs w:val="22"/>
        </w:rPr>
        <w:t>12</w:t>
      </w:r>
      <w:r w:rsidR="00AD4B3F">
        <w:rPr>
          <w:rFonts w:ascii="Arial" w:eastAsia="MS Mincho" w:hAnsi="Arial" w:cs="Arial"/>
          <w:sz w:val="22"/>
          <w:szCs w:val="22"/>
        </w:rPr>
        <w:t>.</w:t>
      </w:r>
      <w:r w:rsidR="00AD4B3F" w:rsidRPr="00AD4B3F">
        <w:rPr>
          <w:rFonts w:ascii="Arial" w:eastAsia="MS Mincho" w:hAnsi="Arial" w:cs="Arial"/>
          <w:sz w:val="22"/>
          <w:szCs w:val="22"/>
        </w:rPr>
        <w:t>2024</w:t>
      </w:r>
      <w:r>
        <w:rPr>
          <w:rFonts w:ascii="Arial" w:eastAsia="MS Mincho" w:hAnsi="Arial" w:cs="Arial"/>
          <w:sz w:val="22"/>
          <w:szCs w:val="22"/>
        </w:rPr>
        <w:t>.</w:t>
      </w: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5B6DEC" w:rsidRDefault="005B6DEC" w:rsidP="005B6DEC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Ваши отзывы по работе изделия просим направлять по адресу: </w:t>
      </w:r>
    </w:p>
    <w:p w:rsidR="005B6DEC" w:rsidRDefault="005B6DEC" w:rsidP="005B6DEC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119334 г. Москва, Ленинский проспект, д.37, корп. 1 </w:t>
      </w:r>
    </w:p>
    <w:p w:rsidR="005B6DEC" w:rsidRDefault="005B6DEC" w:rsidP="005B6DEC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>ООО «Торговый дом Полаир»</w:t>
      </w:r>
    </w:p>
    <w:p w:rsidR="005B6DEC" w:rsidRDefault="005B6DEC" w:rsidP="005B6DEC">
      <w:pPr>
        <w:pStyle w:val="a3"/>
        <w:tabs>
          <w:tab w:val="left" w:pos="3285"/>
        </w:tabs>
        <w:rPr>
          <w:rFonts w:ascii="Arial" w:eastAsia="MS Mincho" w:hAnsi="Arial"/>
          <w:bCs/>
          <w:sz w:val="22"/>
          <w:szCs w:val="22"/>
        </w:rPr>
      </w:pPr>
      <w:r>
        <w:rPr>
          <w:rFonts w:ascii="Arial" w:eastAsia="MS Mincho" w:hAnsi="Arial"/>
          <w:bCs/>
          <w:sz w:val="22"/>
          <w:szCs w:val="22"/>
        </w:rPr>
        <w:t xml:space="preserve">(495) 937-64-07 </w:t>
      </w:r>
      <w:r>
        <w:rPr>
          <w:rFonts w:ascii="Arial" w:eastAsia="MS Mincho" w:hAnsi="Arial"/>
          <w:bCs/>
          <w:sz w:val="22"/>
          <w:szCs w:val="22"/>
        </w:rPr>
        <w:tab/>
      </w:r>
    </w:p>
    <w:p w:rsidR="005B6DEC" w:rsidRDefault="005B6DEC" w:rsidP="005B6DEC">
      <w:pPr>
        <w:pStyle w:val="a3"/>
        <w:rPr>
          <w:rFonts w:ascii="Arial" w:eastAsia="MS Mincho" w:hAnsi="Arial"/>
          <w:sz w:val="22"/>
          <w:szCs w:val="22"/>
        </w:rPr>
      </w:pPr>
      <w:proofErr w:type="spellStart"/>
      <w:proofErr w:type="gramStart"/>
      <w:r>
        <w:rPr>
          <w:rFonts w:ascii="Arial" w:eastAsia="MS Mincho" w:hAnsi="Arial"/>
          <w:bCs/>
          <w:sz w:val="22"/>
          <w:szCs w:val="22"/>
          <w:lang w:val="en-US"/>
        </w:rPr>
        <w:t>kachestvo</w:t>
      </w:r>
      <w:proofErr w:type="spellEnd"/>
      <w:proofErr w:type="gramEnd"/>
      <w:r>
        <w:rPr>
          <w:rFonts w:ascii="Arial" w:eastAsia="MS Mincho" w:hAnsi="Arial"/>
          <w:bCs/>
          <w:sz w:val="22"/>
          <w:szCs w:val="22"/>
        </w:rPr>
        <w:t xml:space="preserve">@ </w:t>
      </w:r>
      <w:proofErr w:type="spellStart"/>
      <w:r>
        <w:rPr>
          <w:rFonts w:ascii="Arial" w:eastAsia="MS Mincho" w:hAnsi="Arial"/>
          <w:bCs/>
          <w:sz w:val="22"/>
          <w:szCs w:val="22"/>
          <w:lang w:val="en-US"/>
        </w:rPr>
        <w:t>polair</w:t>
      </w:r>
      <w:proofErr w:type="spellEnd"/>
      <w:r>
        <w:rPr>
          <w:rFonts w:ascii="Arial" w:eastAsia="MS Mincho" w:hAnsi="Arial"/>
          <w:bCs/>
          <w:sz w:val="22"/>
          <w:szCs w:val="22"/>
        </w:rPr>
        <w:t>.</w:t>
      </w:r>
      <w:r>
        <w:rPr>
          <w:rFonts w:ascii="Arial" w:eastAsia="MS Mincho" w:hAnsi="Arial"/>
          <w:bCs/>
          <w:sz w:val="22"/>
          <w:szCs w:val="22"/>
          <w:lang w:val="en-US"/>
        </w:rPr>
        <w:t>com</w:t>
      </w:r>
    </w:p>
    <w:p w:rsidR="005B6DEC" w:rsidRDefault="005B6DEC" w:rsidP="005B6DEC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  <w:lang w:val="en-US"/>
        </w:rPr>
        <w:t>http</w:t>
      </w:r>
      <w:r>
        <w:rPr>
          <w:rFonts w:ascii="Arial" w:eastAsia="MS Mincho" w:hAnsi="Arial"/>
          <w:sz w:val="22"/>
          <w:szCs w:val="22"/>
        </w:rPr>
        <w:t>://</w:t>
      </w:r>
      <w:r>
        <w:rPr>
          <w:rFonts w:ascii="Arial" w:eastAsia="MS Mincho" w:hAnsi="Arial"/>
          <w:sz w:val="22"/>
          <w:szCs w:val="22"/>
          <w:lang w:val="en-US"/>
        </w:rPr>
        <w:t>www</w:t>
      </w:r>
      <w:r>
        <w:rPr>
          <w:rFonts w:ascii="Arial" w:eastAsia="MS Mincho" w:hAnsi="Arial"/>
          <w:sz w:val="22"/>
          <w:szCs w:val="22"/>
        </w:rPr>
        <w:t>.</w:t>
      </w:r>
      <w:proofErr w:type="spellStart"/>
      <w:r>
        <w:rPr>
          <w:rFonts w:ascii="Arial" w:eastAsia="MS Mincho" w:hAnsi="Arial"/>
          <w:sz w:val="22"/>
          <w:szCs w:val="22"/>
          <w:lang w:val="en-US"/>
        </w:rPr>
        <w:t>polair</w:t>
      </w:r>
      <w:proofErr w:type="spellEnd"/>
      <w:r>
        <w:rPr>
          <w:rFonts w:ascii="Arial" w:eastAsia="MS Mincho" w:hAnsi="Arial"/>
          <w:sz w:val="22"/>
          <w:szCs w:val="22"/>
        </w:rPr>
        <w:t>.</w:t>
      </w:r>
      <w:r>
        <w:rPr>
          <w:rFonts w:ascii="Arial" w:eastAsia="MS Mincho" w:hAnsi="Arial"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</w:p>
    <w:p w:rsidR="001D0708" w:rsidRPr="00C962BA" w:rsidRDefault="009329A7" w:rsidP="001D0708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Производственная база: </w:t>
      </w:r>
      <w:r w:rsidR="001D0708" w:rsidRPr="00C962BA">
        <w:rPr>
          <w:rFonts w:ascii="Arial" w:eastAsia="MS Mincho" w:hAnsi="Arial"/>
          <w:sz w:val="22"/>
          <w:szCs w:val="22"/>
        </w:rPr>
        <w:t>АО «</w:t>
      </w:r>
      <w:r w:rsidR="00A2796A" w:rsidRPr="00C962BA">
        <w:rPr>
          <w:rFonts w:ascii="Arial" w:eastAsia="MS Mincho" w:hAnsi="Arial"/>
          <w:sz w:val="22"/>
          <w:szCs w:val="22"/>
        </w:rPr>
        <w:t>Полаир-Недвижимость</w:t>
      </w:r>
      <w:r w:rsidR="001D0708" w:rsidRPr="00C962BA">
        <w:rPr>
          <w:rFonts w:ascii="Arial" w:eastAsia="MS Mincho" w:hAnsi="Arial"/>
          <w:sz w:val="22"/>
          <w:szCs w:val="22"/>
        </w:rPr>
        <w:t>»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425000, </w:t>
      </w:r>
      <w:r w:rsidR="00FC791C" w:rsidRPr="00C962BA">
        <w:rPr>
          <w:rFonts w:ascii="Arial" w:eastAsia="MS Mincho" w:hAnsi="Arial"/>
          <w:sz w:val="22"/>
          <w:szCs w:val="22"/>
        </w:rPr>
        <w:t xml:space="preserve">Россия, </w:t>
      </w:r>
      <w:r w:rsidRPr="00C962BA">
        <w:rPr>
          <w:rFonts w:ascii="Arial" w:eastAsia="MS Mincho" w:hAnsi="Arial"/>
          <w:sz w:val="22"/>
          <w:szCs w:val="22"/>
        </w:rPr>
        <w:t xml:space="preserve">Марий Эл, г. Волжск, </w:t>
      </w:r>
      <w:proofErr w:type="spellStart"/>
      <w:r w:rsidRPr="00C962BA">
        <w:rPr>
          <w:rFonts w:ascii="Arial" w:eastAsia="MS Mincho" w:hAnsi="Arial"/>
          <w:sz w:val="22"/>
          <w:szCs w:val="22"/>
        </w:rPr>
        <w:t>Промбаза</w:t>
      </w:r>
      <w:proofErr w:type="spellEnd"/>
      <w:r w:rsidRPr="00C962BA">
        <w:rPr>
          <w:rFonts w:ascii="Arial" w:eastAsia="MS Mincho" w:hAnsi="Arial"/>
          <w:sz w:val="22"/>
          <w:szCs w:val="22"/>
        </w:rPr>
        <w:t>, 1</w:t>
      </w:r>
    </w:p>
    <w:p w:rsidR="00504333" w:rsidRDefault="00504333" w:rsidP="00504333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>тел.8 (8362) 23-25-06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C27547" w:rsidRDefault="00C2754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854CE1" w:rsidRDefault="00854CE1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FC791C" w:rsidRPr="00FC791C" w:rsidRDefault="00FC791C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СОДЕРЖАНИЕ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Стр.</w:t>
      </w:r>
    </w:p>
    <w:p w:rsidR="001D0708" w:rsidRDefault="001D0708" w:rsidP="001D0708">
      <w:pPr>
        <w:pStyle w:val="a3"/>
        <w:ind w:left="-1134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Введение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   О</w:t>
      </w:r>
      <w:r w:rsidR="006C2914">
        <w:rPr>
          <w:rFonts w:ascii="Arial" w:eastAsia="MS Mincho" w:hAnsi="Arial"/>
          <w:sz w:val="23"/>
          <w:szCs w:val="23"/>
        </w:rPr>
        <w:t>бщие сведения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1.1. Назначение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1.2. Технические характеристики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AF6B81"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1.3. Устро</w:t>
      </w:r>
      <w:r w:rsidR="00900ADD">
        <w:rPr>
          <w:rFonts w:ascii="Arial" w:eastAsia="MS Mincho" w:hAnsi="Arial"/>
          <w:sz w:val="23"/>
          <w:szCs w:val="23"/>
        </w:rPr>
        <w:t xml:space="preserve">йство и работа изделия    </w:t>
      </w:r>
      <w:r w:rsidR="00900ADD">
        <w:rPr>
          <w:rFonts w:ascii="Arial" w:eastAsia="MS Mincho" w:hAnsi="Arial"/>
          <w:sz w:val="23"/>
          <w:szCs w:val="23"/>
        </w:rPr>
        <w:tab/>
      </w:r>
      <w:r w:rsidR="00900ADD">
        <w:rPr>
          <w:rFonts w:ascii="Arial" w:eastAsia="MS Mincho" w:hAnsi="Arial"/>
          <w:sz w:val="23"/>
          <w:szCs w:val="23"/>
        </w:rPr>
        <w:tab/>
      </w:r>
      <w:r w:rsidR="00900ADD">
        <w:rPr>
          <w:rFonts w:ascii="Arial" w:eastAsia="MS Mincho" w:hAnsi="Arial"/>
          <w:sz w:val="23"/>
          <w:szCs w:val="23"/>
        </w:rPr>
        <w:tab/>
      </w:r>
      <w:r w:rsidR="00900ADD">
        <w:rPr>
          <w:rFonts w:ascii="Arial" w:eastAsia="MS Mincho" w:hAnsi="Arial"/>
          <w:sz w:val="23"/>
          <w:szCs w:val="23"/>
        </w:rPr>
        <w:tab/>
      </w:r>
      <w:r w:rsidR="00900ADD">
        <w:rPr>
          <w:rFonts w:ascii="Arial" w:eastAsia="MS Mincho" w:hAnsi="Arial"/>
          <w:sz w:val="23"/>
          <w:szCs w:val="23"/>
        </w:rPr>
        <w:tab/>
        <w:t>5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   Паспортные данные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</w:t>
      </w:r>
      <w:r w:rsidR="00AB203B">
        <w:rPr>
          <w:rFonts w:ascii="Arial" w:eastAsia="MS Mincho" w:hAnsi="Arial"/>
          <w:sz w:val="23"/>
          <w:szCs w:val="23"/>
        </w:rPr>
        <w:t>1. Комплектность поставки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D81797">
        <w:rPr>
          <w:rFonts w:ascii="Arial" w:eastAsia="MS Mincho" w:hAnsi="Arial"/>
          <w:sz w:val="23"/>
          <w:szCs w:val="23"/>
        </w:rPr>
        <w:t>10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</w:t>
      </w:r>
      <w:r w:rsidR="00AB203B">
        <w:rPr>
          <w:rFonts w:ascii="Arial" w:eastAsia="MS Mincho" w:hAnsi="Arial"/>
          <w:sz w:val="23"/>
          <w:szCs w:val="23"/>
        </w:rPr>
        <w:t>.2.</w:t>
      </w:r>
      <w:r w:rsidR="00856E62">
        <w:rPr>
          <w:rFonts w:ascii="Arial" w:eastAsia="MS Mincho" w:hAnsi="Arial"/>
          <w:sz w:val="23"/>
          <w:szCs w:val="23"/>
        </w:rPr>
        <w:t>Свидетельство о приемке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D81797">
        <w:rPr>
          <w:rFonts w:ascii="Arial" w:eastAsia="MS Mincho" w:hAnsi="Arial"/>
          <w:sz w:val="23"/>
          <w:szCs w:val="23"/>
        </w:rPr>
        <w:t>10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2.3</w:t>
      </w:r>
      <w:r w:rsidR="00AB203B">
        <w:rPr>
          <w:rFonts w:ascii="Arial" w:eastAsia="MS Mincho" w:hAnsi="Arial"/>
          <w:sz w:val="23"/>
          <w:szCs w:val="23"/>
        </w:rPr>
        <w:t>. Гаранти</w:t>
      </w:r>
      <w:r w:rsidR="006C2914">
        <w:rPr>
          <w:rFonts w:ascii="Arial" w:eastAsia="MS Mincho" w:hAnsi="Arial"/>
          <w:sz w:val="23"/>
          <w:szCs w:val="23"/>
        </w:rPr>
        <w:t>йные обязательства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A085E">
        <w:rPr>
          <w:rFonts w:ascii="Arial" w:eastAsia="MS Mincho" w:hAnsi="Arial"/>
          <w:sz w:val="23"/>
          <w:szCs w:val="23"/>
        </w:rPr>
        <w:t>1</w:t>
      </w:r>
      <w:r w:rsidR="00D81797">
        <w:rPr>
          <w:rFonts w:ascii="Arial" w:eastAsia="MS Mincho" w:hAnsi="Arial"/>
          <w:sz w:val="23"/>
          <w:szCs w:val="23"/>
        </w:rPr>
        <w:t>1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   Использование по назначению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6B1992">
        <w:rPr>
          <w:rFonts w:ascii="Arial" w:eastAsia="MS Mincho" w:hAnsi="Arial"/>
          <w:sz w:val="23"/>
          <w:szCs w:val="23"/>
        </w:rPr>
        <w:t>1</w:t>
      </w:r>
      <w:r w:rsidR="00D81797">
        <w:rPr>
          <w:rFonts w:ascii="Arial" w:eastAsia="MS Mincho" w:hAnsi="Arial"/>
          <w:sz w:val="23"/>
          <w:szCs w:val="23"/>
        </w:rPr>
        <w:t>2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3.2. Меры безопасности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6B1992">
        <w:rPr>
          <w:rFonts w:ascii="Arial" w:eastAsia="MS Mincho" w:hAnsi="Arial"/>
          <w:sz w:val="23"/>
          <w:szCs w:val="23"/>
        </w:rPr>
        <w:t>1</w:t>
      </w:r>
      <w:r w:rsidR="00D81797">
        <w:rPr>
          <w:rFonts w:ascii="Arial" w:eastAsia="MS Mincho" w:hAnsi="Arial"/>
          <w:sz w:val="23"/>
          <w:szCs w:val="23"/>
        </w:rPr>
        <w:t>2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3.3. Установка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D81797">
        <w:rPr>
          <w:rFonts w:ascii="Arial" w:eastAsia="MS Mincho" w:hAnsi="Arial"/>
          <w:sz w:val="23"/>
          <w:szCs w:val="23"/>
        </w:rPr>
        <w:t>13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3.4. </w:t>
      </w:r>
      <w:r w:rsidR="00900ADD">
        <w:rPr>
          <w:rFonts w:ascii="Arial" w:eastAsia="MS Mincho" w:hAnsi="Arial"/>
          <w:sz w:val="23"/>
          <w:szCs w:val="23"/>
        </w:rPr>
        <w:t xml:space="preserve">Порядок работы </w:t>
      </w:r>
      <w:r w:rsidR="00900ADD">
        <w:rPr>
          <w:rFonts w:ascii="Arial" w:eastAsia="MS Mincho" w:hAnsi="Arial"/>
          <w:sz w:val="23"/>
          <w:szCs w:val="23"/>
        </w:rPr>
        <w:tab/>
      </w:r>
      <w:r w:rsidR="00900ADD">
        <w:rPr>
          <w:rFonts w:ascii="Arial" w:eastAsia="MS Mincho" w:hAnsi="Arial"/>
          <w:sz w:val="23"/>
          <w:szCs w:val="23"/>
        </w:rPr>
        <w:tab/>
      </w:r>
      <w:r w:rsidR="00900ADD">
        <w:rPr>
          <w:rFonts w:ascii="Arial" w:eastAsia="MS Mincho" w:hAnsi="Arial"/>
          <w:sz w:val="23"/>
          <w:szCs w:val="23"/>
        </w:rPr>
        <w:tab/>
      </w:r>
      <w:r w:rsidR="00900ADD">
        <w:rPr>
          <w:rFonts w:ascii="Arial" w:eastAsia="MS Mincho" w:hAnsi="Arial"/>
          <w:sz w:val="23"/>
          <w:szCs w:val="23"/>
        </w:rPr>
        <w:tab/>
      </w:r>
      <w:r w:rsidR="00900ADD">
        <w:rPr>
          <w:rFonts w:ascii="Arial" w:eastAsia="MS Mincho" w:hAnsi="Arial"/>
          <w:sz w:val="23"/>
          <w:szCs w:val="23"/>
        </w:rPr>
        <w:tab/>
      </w:r>
      <w:r w:rsidR="00900ADD">
        <w:rPr>
          <w:rFonts w:ascii="Arial" w:eastAsia="MS Mincho" w:hAnsi="Arial"/>
          <w:sz w:val="23"/>
          <w:szCs w:val="23"/>
        </w:rPr>
        <w:tab/>
      </w:r>
      <w:r w:rsidR="00900ADD">
        <w:rPr>
          <w:rFonts w:ascii="Arial" w:eastAsia="MS Mincho" w:hAnsi="Arial"/>
          <w:sz w:val="23"/>
          <w:szCs w:val="23"/>
        </w:rPr>
        <w:tab/>
      </w:r>
      <w:r w:rsidR="006B1992">
        <w:rPr>
          <w:rFonts w:ascii="Arial" w:eastAsia="MS Mincho" w:hAnsi="Arial"/>
          <w:sz w:val="23"/>
          <w:szCs w:val="23"/>
        </w:rPr>
        <w:t>1</w:t>
      </w:r>
      <w:r w:rsidR="00D81797">
        <w:rPr>
          <w:rFonts w:ascii="Arial" w:eastAsia="MS Mincho" w:hAnsi="Arial"/>
          <w:sz w:val="23"/>
          <w:szCs w:val="23"/>
        </w:rPr>
        <w:t>3</w:t>
      </w:r>
    </w:p>
    <w:p w:rsidR="001D0708" w:rsidRPr="00856E62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3.5. Возможные неисправно</w:t>
      </w:r>
      <w:r w:rsidR="00900ADD">
        <w:rPr>
          <w:rFonts w:ascii="Arial" w:eastAsia="MS Mincho" w:hAnsi="Arial"/>
          <w:sz w:val="23"/>
          <w:szCs w:val="23"/>
        </w:rPr>
        <w:t xml:space="preserve">сти и способы их устранения </w:t>
      </w:r>
      <w:r w:rsidR="00900ADD">
        <w:rPr>
          <w:rFonts w:ascii="Arial" w:eastAsia="MS Mincho" w:hAnsi="Arial"/>
          <w:sz w:val="23"/>
          <w:szCs w:val="23"/>
        </w:rPr>
        <w:tab/>
      </w:r>
      <w:r w:rsidR="00900ADD">
        <w:rPr>
          <w:rFonts w:ascii="Arial" w:eastAsia="MS Mincho" w:hAnsi="Arial"/>
          <w:sz w:val="23"/>
          <w:szCs w:val="23"/>
        </w:rPr>
        <w:tab/>
      </w:r>
      <w:r w:rsidR="008A085E">
        <w:rPr>
          <w:rFonts w:ascii="Arial" w:eastAsia="MS Mincho" w:hAnsi="Arial"/>
          <w:sz w:val="23"/>
          <w:szCs w:val="23"/>
        </w:rPr>
        <w:t>2</w:t>
      </w:r>
      <w:r w:rsidR="00D81797">
        <w:rPr>
          <w:rFonts w:ascii="Arial" w:eastAsia="MS Mincho" w:hAnsi="Arial"/>
          <w:sz w:val="23"/>
          <w:szCs w:val="23"/>
        </w:rPr>
        <w:t>5</w:t>
      </w:r>
    </w:p>
    <w:p w:rsidR="001D0708" w:rsidRPr="00F2504F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3.6. Правила хранения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8A085E">
        <w:rPr>
          <w:rFonts w:ascii="Arial" w:eastAsia="MS Mincho" w:hAnsi="Arial"/>
          <w:sz w:val="23"/>
          <w:szCs w:val="23"/>
        </w:rPr>
        <w:t>2</w:t>
      </w:r>
      <w:r w:rsidR="00D81797">
        <w:rPr>
          <w:rFonts w:ascii="Arial" w:eastAsia="MS Mincho" w:hAnsi="Arial"/>
          <w:sz w:val="23"/>
          <w:szCs w:val="23"/>
        </w:rPr>
        <w:t>5</w:t>
      </w:r>
    </w:p>
    <w:p w:rsidR="001D0708" w:rsidRPr="007C0197" w:rsidRDefault="00AB203B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</w:t>
      </w:r>
      <w:r w:rsidR="00856E62">
        <w:rPr>
          <w:rFonts w:ascii="Arial" w:eastAsia="MS Mincho" w:hAnsi="Arial"/>
          <w:sz w:val="23"/>
          <w:szCs w:val="23"/>
        </w:rPr>
        <w:t>.7. Транспортирование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A085E">
        <w:rPr>
          <w:rFonts w:ascii="Arial" w:eastAsia="MS Mincho" w:hAnsi="Arial"/>
          <w:sz w:val="23"/>
          <w:szCs w:val="23"/>
        </w:rPr>
        <w:t>2</w:t>
      </w:r>
      <w:r w:rsidR="00D81797">
        <w:rPr>
          <w:rFonts w:ascii="Arial" w:eastAsia="MS Mincho" w:hAnsi="Arial"/>
          <w:sz w:val="23"/>
          <w:szCs w:val="23"/>
        </w:rPr>
        <w:t>5</w:t>
      </w:r>
    </w:p>
    <w:p w:rsidR="00F2504F" w:rsidRPr="0054257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>3.8. Рекомендации по удалению и утилизации отходов</w:t>
      </w:r>
    </w:p>
    <w:p w:rsidR="00F2504F" w:rsidRPr="00F2504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 xml:space="preserve">       и защите окружающей среды</w:t>
      </w:r>
      <w:r w:rsidR="008A085E">
        <w:rPr>
          <w:rFonts w:ascii="Arial" w:eastAsia="MS Mincho" w:hAnsi="Arial"/>
          <w:sz w:val="23"/>
          <w:szCs w:val="23"/>
        </w:rPr>
        <w:t xml:space="preserve">                                                      2</w:t>
      </w:r>
      <w:r w:rsidR="00D81797">
        <w:rPr>
          <w:rFonts w:ascii="Arial" w:eastAsia="MS Mincho" w:hAnsi="Arial"/>
          <w:sz w:val="23"/>
          <w:szCs w:val="23"/>
        </w:rPr>
        <w:t>6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 Техническое обслуживание</w:t>
      </w:r>
    </w:p>
    <w:p w:rsidR="001D0708" w:rsidRPr="007C0197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8A085E">
        <w:rPr>
          <w:rFonts w:ascii="Arial" w:eastAsia="MS Mincho" w:hAnsi="Arial"/>
          <w:sz w:val="23"/>
          <w:szCs w:val="23"/>
        </w:rPr>
        <w:t>2</w:t>
      </w:r>
      <w:r w:rsidR="00D81797">
        <w:rPr>
          <w:rFonts w:ascii="Arial" w:eastAsia="MS Mincho" w:hAnsi="Arial"/>
          <w:sz w:val="23"/>
          <w:szCs w:val="23"/>
        </w:rPr>
        <w:t>6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   Приложения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5.1. Приложение А. Акт пуска в эксплуатацию (образец)</w:t>
      </w:r>
      <w:r>
        <w:rPr>
          <w:rFonts w:ascii="Arial" w:eastAsia="MS Mincho" w:hAnsi="Arial"/>
          <w:sz w:val="23"/>
          <w:szCs w:val="23"/>
        </w:rPr>
        <w:tab/>
      </w:r>
      <w:r w:rsidRPr="003041B8">
        <w:rPr>
          <w:rFonts w:ascii="Arial" w:eastAsia="MS Mincho" w:hAnsi="Arial"/>
          <w:sz w:val="23"/>
          <w:szCs w:val="23"/>
        </w:rPr>
        <w:tab/>
      </w:r>
      <w:r w:rsidR="008A085E">
        <w:rPr>
          <w:rFonts w:ascii="Arial" w:eastAsia="MS Mincho" w:hAnsi="Arial"/>
          <w:sz w:val="23"/>
          <w:szCs w:val="23"/>
        </w:rPr>
        <w:t>2</w:t>
      </w:r>
      <w:r w:rsidR="00D81797">
        <w:rPr>
          <w:rFonts w:ascii="Arial" w:eastAsia="MS Mincho" w:hAnsi="Arial"/>
          <w:sz w:val="23"/>
          <w:szCs w:val="23"/>
        </w:rPr>
        <w:t>7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5.2. Приложение Б. Акт техни</w:t>
      </w:r>
      <w:r w:rsidR="00856E62">
        <w:rPr>
          <w:rFonts w:ascii="Arial" w:eastAsia="MS Mincho" w:hAnsi="Arial"/>
          <w:sz w:val="23"/>
          <w:szCs w:val="23"/>
        </w:rPr>
        <w:t>ческого состояния (образец)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A085E">
        <w:rPr>
          <w:rFonts w:ascii="Arial" w:eastAsia="MS Mincho" w:hAnsi="Arial"/>
          <w:sz w:val="23"/>
          <w:szCs w:val="23"/>
        </w:rPr>
        <w:t>2</w:t>
      </w:r>
      <w:r w:rsidR="00D81797">
        <w:rPr>
          <w:rFonts w:ascii="Arial" w:eastAsia="MS Mincho" w:hAnsi="Arial"/>
          <w:sz w:val="23"/>
          <w:szCs w:val="23"/>
        </w:rPr>
        <w:t>8</w:t>
      </w:r>
    </w:p>
    <w:p w:rsidR="001D0708" w:rsidRDefault="001D0708" w:rsidP="00527424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5.3. Приложение С. Описание процесса программировани</w:t>
      </w:r>
      <w:proofErr w:type="gramStart"/>
      <w:r>
        <w:rPr>
          <w:rFonts w:ascii="Arial" w:eastAsia="MS Mincho" w:hAnsi="Arial"/>
          <w:sz w:val="23"/>
          <w:szCs w:val="23"/>
        </w:rPr>
        <w:t>я(</w:t>
      </w:r>
      <w:proofErr w:type="gramEnd"/>
      <w:r>
        <w:rPr>
          <w:rFonts w:ascii="Arial" w:eastAsia="MS Mincho" w:hAnsi="Arial"/>
          <w:sz w:val="23"/>
          <w:szCs w:val="23"/>
        </w:rPr>
        <w:t>вкладывается)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B32CCA" w:rsidRDefault="00B32CCA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650F07" w:rsidRPr="00B32CCA" w:rsidRDefault="00650F07" w:rsidP="001D0708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9F7BFE" w:rsidRPr="00A2796A" w:rsidRDefault="009F7BFE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D77F9D" w:rsidRDefault="00D77F9D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DA1E26" w:rsidRDefault="00DA1E26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9329A7" w:rsidRDefault="009329A7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1D0708" w:rsidRDefault="001D0708" w:rsidP="005B6DEC">
      <w:pPr>
        <w:pStyle w:val="a3"/>
        <w:rPr>
          <w:rFonts w:ascii="Arial" w:eastAsia="MS Mincho" w:hAnsi="Arial"/>
          <w:b/>
          <w:sz w:val="24"/>
          <w:szCs w:val="24"/>
        </w:rPr>
      </w:pPr>
      <w:r w:rsidRPr="00111A91">
        <w:rPr>
          <w:rFonts w:ascii="Arial" w:eastAsia="MS Mincho" w:hAnsi="Arial"/>
          <w:b/>
          <w:sz w:val="24"/>
          <w:szCs w:val="24"/>
        </w:rPr>
        <w:t>ВВЕДЕНИЕ</w:t>
      </w:r>
    </w:p>
    <w:p w:rsidR="00CE153A" w:rsidRPr="00C00EF1" w:rsidRDefault="00CE153A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C00EF1">
        <w:rPr>
          <w:rFonts w:ascii="Arial" w:eastAsia="MS Mincho" w:hAnsi="Arial"/>
          <w:b/>
          <w:sz w:val="22"/>
          <w:szCs w:val="22"/>
        </w:rPr>
        <w:t>Благодарим В</w:t>
      </w:r>
      <w:r w:rsidR="00040B2F">
        <w:rPr>
          <w:rFonts w:ascii="Arial" w:eastAsia="MS Mincho" w:hAnsi="Arial"/>
          <w:b/>
          <w:sz w:val="22"/>
          <w:szCs w:val="22"/>
        </w:rPr>
        <w:t>ас за покупку аппарата шоковой заморозки</w:t>
      </w:r>
      <w:r w:rsidR="007E29FB" w:rsidRPr="00C00EF1">
        <w:rPr>
          <w:rFonts w:ascii="Arial" w:eastAsia="MS Mincho" w:hAnsi="Arial"/>
          <w:b/>
          <w:sz w:val="22"/>
          <w:szCs w:val="22"/>
          <w:lang w:val="en-US"/>
        </w:rPr>
        <w:t>POLAIR</w:t>
      </w:r>
      <w:r w:rsidRPr="00C00EF1">
        <w:rPr>
          <w:rFonts w:ascii="Arial" w:eastAsia="MS Mincho" w:hAnsi="Arial"/>
          <w:b/>
          <w:sz w:val="22"/>
          <w:szCs w:val="22"/>
        </w:rPr>
        <w:t>.</w:t>
      </w:r>
    </w:p>
    <w:p w:rsidR="001D0708" w:rsidRPr="005A59A4" w:rsidRDefault="001D0708" w:rsidP="001D0708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>Настоящее "Руководство по эксплуатации" предназначено для ознакомления с устройством, правилами установки и</w:t>
      </w:r>
      <w:r w:rsidR="00C91033">
        <w:rPr>
          <w:rFonts w:ascii="Arial" w:eastAsia="MS Mincho" w:hAnsi="Arial"/>
        </w:rPr>
        <w:t xml:space="preserve"> эксплуатации аппарата шоковой заморозки</w:t>
      </w:r>
      <w:r w:rsidRPr="005A59A4">
        <w:rPr>
          <w:rFonts w:ascii="Arial" w:eastAsia="MS Mincho" w:hAnsi="Arial"/>
        </w:rPr>
        <w:t>.</w:t>
      </w:r>
    </w:p>
    <w:p w:rsidR="006C2914" w:rsidRPr="005A59A4" w:rsidRDefault="001D0708" w:rsidP="006C2914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 xml:space="preserve">Монтаж, пуско-наладочные работы </w:t>
      </w:r>
      <w:r w:rsidR="00C91033">
        <w:rPr>
          <w:rFonts w:ascii="Arial" w:eastAsia="MS Mincho" w:hAnsi="Arial"/>
        </w:rPr>
        <w:t>и техническое обслуживание аппарата</w:t>
      </w:r>
      <w:r w:rsidRPr="005A59A4">
        <w:rPr>
          <w:rFonts w:ascii="Arial" w:eastAsia="MS Mincho" w:hAnsi="Arial"/>
        </w:rPr>
        <w:t xml:space="preserve"> имеют право производить </w:t>
      </w:r>
      <w:r w:rsidR="006C2914" w:rsidRPr="005A59A4">
        <w:rPr>
          <w:rFonts w:ascii="Arial" w:eastAsia="MS Mincho" w:hAnsi="Arial"/>
        </w:rPr>
        <w:t xml:space="preserve">сервисные центры организаций Поставщиков или Продавцов торгово-холодильного оборудования </w:t>
      </w:r>
      <w:r w:rsidR="006C2914" w:rsidRPr="005A59A4">
        <w:rPr>
          <w:rFonts w:ascii="Arial" w:hAnsi="Arial" w:cs="Arial"/>
          <w:b/>
          <w:lang w:val="en-US"/>
        </w:rPr>
        <w:t>POLAIR</w:t>
      </w:r>
      <w:r w:rsidR="006C2914" w:rsidRPr="005A59A4">
        <w:rPr>
          <w:rFonts w:ascii="Arial" w:eastAsia="MS Mincho" w:hAnsi="Arial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 w:rsidR="001D0708" w:rsidRPr="005A59A4" w:rsidRDefault="001D0708" w:rsidP="001D0708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>Настоящее руководство включает в себя паспортные данные.</w:t>
      </w:r>
    </w:p>
    <w:p w:rsidR="001D0708" w:rsidRPr="00C00EF1" w:rsidRDefault="001D0708" w:rsidP="001D0708">
      <w:pPr>
        <w:pStyle w:val="a5"/>
        <w:tabs>
          <w:tab w:val="clear" w:pos="8931"/>
        </w:tabs>
        <w:ind w:firstLine="708"/>
        <w:jc w:val="both"/>
        <w:rPr>
          <w:sz w:val="22"/>
          <w:szCs w:val="22"/>
        </w:rPr>
      </w:pPr>
      <w:r w:rsidRPr="00C00EF1">
        <w:rPr>
          <w:sz w:val="22"/>
          <w:szCs w:val="22"/>
        </w:rPr>
        <w:t>Внимание!Перед пуском изделия в работу следует внимательно ознакомиться с настоящим «Руководством по эксплуатации».</w:t>
      </w: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D01B10">
        <w:rPr>
          <w:rFonts w:ascii="Arial" w:eastAsia="MS Mincho" w:hAnsi="Arial"/>
          <w:b/>
          <w:sz w:val="22"/>
          <w:szCs w:val="22"/>
        </w:rPr>
        <w:t>1. ОБЩИЕ СВЕДЕНИЯ</w:t>
      </w: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1.1. НАЗНАЧЕНИЕ ИЗДЕЛИЯ</w:t>
      </w:r>
    </w:p>
    <w:p w:rsidR="006E2A3F" w:rsidRPr="006E2A3F" w:rsidRDefault="00C91033" w:rsidP="006E2A3F">
      <w:pPr>
        <w:pStyle w:val="a3"/>
        <w:ind w:firstLine="708"/>
        <w:jc w:val="both"/>
        <w:rPr>
          <w:rFonts w:ascii="Arial" w:eastAsia="MS Mincho" w:hAnsi="Arial"/>
        </w:rPr>
      </w:pPr>
      <w:r w:rsidRPr="006E2A3F">
        <w:rPr>
          <w:rFonts w:ascii="Arial" w:eastAsia="MS Mincho" w:hAnsi="Arial"/>
        </w:rPr>
        <w:t>Аппараты шоковой заморозки</w:t>
      </w:r>
      <w:r w:rsidR="006E2A3F" w:rsidRPr="006E2A3F">
        <w:rPr>
          <w:rFonts w:ascii="Arial" w:eastAsia="MS Mincho" w:hAnsi="Arial" w:cs="Arial"/>
        </w:rPr>
        <w:t>(далее – аппарат шоковой заморозки, аппарат или изделие)</w:t>
      </w:r>
      <w:r w:rsidRPr="006E2A3F">
        <w:rPr>
          <w:rFonts w:ascii="Arial" w:eastAsia="MS Mincho" w:hAnsi="Arial"/>
        </w:rPr>
        <w:t xml:space="preserve"> предназнач</w:t>
      </w:r>
      <w:r w:rsidR="00D60738" w:rsidRPr="006E2A3F">
        <w:rPr>
          <w:rFonts w:ascii="Arial" w:eastAsia="MS Mincho" w:hAnsi="Arial"/>
        </w:rPr>
        <w:t>ен</w:t>
      </w:r>
      <w:r w:rsidRPr="006E2A3F">
        <w:rPr>
          <w:rFonts w:ascii="Arial" w:eastAsia="MS Mincho" w:hAnsi="Arial"/>
        </w:rPr>
        <w:t>ы для быстрого охлаждения, заморозки и хранения пищевых продуктов на предприятиях о</w:t>
      </w:r>
      <w:r w:rsidR="00BF6FEF" w:rsidRPr="006E2A3F">
        <w:rPr>
          <w:rFonts w:ascii="Arial" w:eastAsia="MS Mincho" w:hAnsi="Arial"/>
        </w:rPr>
        <w:t>бщественного питания и торговли.</w:t>
      </w:r>
      <w:r w:rsidR="00BF6FEF">
        <w:rPr>
          <w:rFonts w:ascii="Arial" w:eastAsia="MS Mincho" w:hAnsi="Arial"/>
        </w:rPr>
        <w:t>П</w:t>
      </w:r>
      <w:r w:rsidR="001D0708" w:rsidRPr="005A59A4">
        <w:rPr>
          <w:rFonts w:ascii="Arial" w:eastAsia="MS Mincho" w:hAnsi="Arial"/>
        </w:rPr>
        <w:t>редназначены для эксплуатации в закрытом помещении с естественной вентиляцией</w:t>
      </w:r>
      <w:r w:rsidR="006E2A3F">
        <w:rPr>
          <w:rFonts w:ascii="Arial" w:eastAsia="MS Mincho" w:hAnsi="Arial"/>
        </w:rPr>
        <w:t>,к</w:t>
      </w:r>
      <w:r w:rsidR="006E2A3F" w:rsidRPr="006E2A3F">
        <w:rPr>
          <w:rFonts w:ascii="Arial" w:eastAsia="MS Mincho" w:hAnsi="Arial"/>
        </w:rPr>
        <w:t xml:space="preserve">лиматический класс </w:t>
      </w:r>
      <w:r w:rsidR="006E2A3F">
        <w:rPr>
          <w:rFonts w:ascii="Arial" w:eastAsia="MS Mincho" w:hAnsi="Arial"/>
        </w:rPr>
        <w:t>изделия5</w:t>
      </w:r>
      <w:r w:rsidR="006E2A3F" w:rsidRPr="006E2A3F">
        <w:rPr>
          <w:rFonts w:ascii="Arial" w:eastAsia="MS Mincho" w:hAnsi="Arial"/>
        </w:rPr>
        <w:t xml:space="preserve"> (tов=</w:t>
      </w:r>
      <w:r w:rsidR="002A66A2">
        <w:rPr>
          <w:rFonts w:ascii="Arial" w:eastAsia="MS Mincho" w:hAnsi="Arial"/>
        </w:rPr>
        <w:t>40</w:t>
      </w:r>
      <w:r w:rsidR="006E2A3F" w:rsidRPr="006E2A3F">
        <w:rPr>
          <w:rFonts w:ascii="Arial" w:eastAsia="MS Mincho" w:hAnsi="Arial"/>
        </w:rPr>
        <w:t xml:space="preserve">°C / </w:t>
      </w:r>
      <w:r w:rsidR="002A66A2">
        <w:rPr>
          <w:rFonts w:ascii="Arial" w:eastAsia="MS Mincho" w:hAnsi="Arial"/>
        </w:rPr>
        <w:t>4</w:t>
      </w:r>
      <w:r w:rsidR="006E2A3F" w:rsidRPr="006E2A3F">
        <w:rPr>
          <w:rFonts w:ascii="Arial" w:eastAsia="MS Mincho" w:hAnsi="Arial"/>
        </w:rPr>
        <w:t>0%) по ГОСТ 32560.2-2013</w:t>
      </w:r>
    </w:p>
    <w:p w:rsidR="00BF6FEF" w:rsidRDefault="00BF6FEF" w:rsidP="001D0708">
      <w:pPr>
        <w:pStyle w:val="a3"/>
        <w:ind w:firstLine="708"/>
        <w:jc w:val="both"/>
        <w:rPr>
          <w:rFonts w:ascii="Arial" w:eastAsia="MS Mincho" w:hAnsi="Arial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1.2. ТЕХНИЧЕСКИЕ ХАРАКТЕРИСТИКИ</w:t>
      </w:r>
    </w:p>
    <w:p w:rsidR="001D0708" w:rsidRDefault="001D0708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19"/>
          <w:szCs w:val="19"/>
        </w:rPr>
        <w:tab/>
      </w:r>
      <w:r w:rsidRPr="005A59A4">
        <w:rPr>
          <w:rFonts w:ascii="Arial" w:eastAsia="MS Mincho" w:hAnsi="Arial"/>
        </w:rPr>
        <w:t xml:space="preserve">1.2.1 </w:t>
      </w:r>
      <w:r>
        <w:rPr>
          <w:rFonts w:ascii="Arial" w:eastAsia="MS Mincho" w:hAnsi="Arial"/>
          <w:sz w:val="21"/>
          <w:szCs w:val="21"/>
        </w:rPr>
        <w:t>1.2.2 Основные т</w:t>
      </w:r>
      <w:r w:rsidR="00CD543E">
        <w:rPr>
          <w:rFonts w:ascii="Arial" w:eastAsia="MS Mincho" w:hAnsi="Arial"/>
          <w:sz w:val="21"/>
          <w:szCs w:val="21"/>
        </w:rPr>
        <w:t>ехнические характеристики аппаратов</w:t>
      </w:r>
      <w:r>
        <w:rPr>
          <w:rFonts w:ascii="Arial" w:eastAsia="MS Mincho" w:hAnsi="Arial"/>
          <w:sz w:val="21"/>
          <w:szCs w:val="21"/>
        </w:rPr>
        <w:t xml:space="preserve"> представлены в таблице 1.</w:t>
      </w:r>
    </w:p>
    <w:p w:rsidR="00CD543E" w:rsidRDefault="00CD543E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CD543E" w:rsidRDefault="00A4404E" w:rsidP="00BF6FEF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Таблица 1. Технические характеристики аппаратов шоковой заморозки.</w:t>
      </w:r>
    </w:p>
    <w:p w:rsidR="00F42C20" w:rsidRDefault="00F42C20" w:rsidP="00BF6FEF">
      <w:pPr>
        <w:pStyle w:val="a3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66"/>
        <w:gridCol w:w="1490"/>
        <w:gridCol w:w="1080"/>
        <w:gridCol w:w="1257"/>
        <w:gridCol w:w="1588"/>
      </w:tblGrid>
      <w:tr w:rsidR="00F42C20" w:rsidTr="00F42C20">
        <w:trPr>
          <w:trHeight w:val="131"/>
        </w:trPr>
        <w:tc>
          <w:tcPr>
            <w:tcW w:w="4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Наименование параметров</w:t>
            </w:r>
          </w:p>
        </w:tc>
        <w:tc>
          <w:tcPr>
            <w:tcW w:w="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 xml:space="preserve">       Значение параметров</w:t>
            </w:r>
          </w:p>
        </w:tc>
      </w:tr>
      <w:tr w:rsidR="00F42C20" w:rsidTr="00F42C20">
        <w:trPr>
          <w:trHeight w:val="1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C20" w:rsidRDefault="00F42C20"/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CR</w:t>
            </w: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-G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CR5-G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CR10-G</w:t>
            </w:r>
          </w:p>
        </w:tc>
      </w:tr>
      <w:tr w:rsidR="00F42C20" w:rsidTr="00F42C20">
        <w:trPr>
          <w:trHeight w:val="291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3"/>
              </w:tabs>
              <w:ind w:left="33"/>
            </w:pPr>
            <w:r>
              <w:t>Полезный объем, м</w:t>
            </w:r>
            <w:r>
              <w:rPr>
                <w:rFonts w:ascii="Calibri" w:hAnsi="Calibri"/>
              </w:rPr>
              <w:t>³, не менее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0,09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0,12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0,28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-108"/>
              </w:tabs>
            </w:pPr>
            <w:r>
              <w:t>Температура воздуха полезного объема, °С</w:t>
            </w:r>
          </w:p>
        </w:tc>
        <w:tc>
          <w:tcPr>
            <w:tcW w:w="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От плюс 90 до минус 40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Температура охлаждения продукта, °С</w:t>
            </w:r>
          </w:p>
        </w:tc>
        <w:tc>
          <w:tcPr>
            <w:tcW w:w="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От плюс 90 до плюс 3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Время для охлаждения, мин</w:t>
            </w:r>
          </w:p>
        </w:tc>
        <w:tc>
          <w:tcPr>
            <w:tcW w:w="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90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Температура замораживания продукта, °С</w:t>
            </w:r>
          </w:p>
        </w:tc>
        <w:tc>
          <w:tcPr>
            <w:tcW w:w="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От плюс 90 до минус 18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Время для замораживания, мин</w:t>
            </w:r>
          </w:p>
        </w:tc>
        <w:tc>
          <w:tcPr>
            <w:tcW w:w="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240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Количество уровней размещения продукта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5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10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Масса продукта для охлаждения, кг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20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35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Масса продукта для замораживания, кг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12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25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Максимально допустимая нагрузка на один противень, кг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5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5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Род тока</w:t>
            </w:r>
          </w:p>
        </w:tc>
        <w:tc>
          <w:tcPr>
            <w:tcW w:w="4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Переменный, однофазный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Переменный, трехфазный</w:t>
            </w:r>
          </w:p>
        </w:tc>
      </w:tr>
      <w:tr w:rsidR="00F42C20" w:rsidTr="00F42C20">
        <w:trPr>
          <w:trHeight w:val="539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 xml:space="preserve">Потребляемая мощность во время работы, Вт/ч, </w:t>
            </w:r>
          </w:p>
          <w:p w:rsidR="00F42C20" w:rsidRDefault="00F42C20">
            <w:pPr>
              <w:tabs>
                <w:tab w:val="left" w:pos="350"/>
              </w:tabs>
            </w:pPr>
            <w:r>
              <w:t>не более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550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800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1550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1300</w:t>
            </w:r>
          </w:p>
        </w:tc>
      </w:tr>
      <w:tr w:rsidR="00F42C20" w:rsidTr="00F42C20">
        <w:trPr>
          <w:trHeight w:val="801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Номинальный ток во время работы при температуре кипения -40</w:t>
            </w:r>
            <w:proofErr w:type="gramStart"/>
            <w:r>
              <w:rPr>
                <w:rFonts w:ascii="Cambria" w:hAnsi="Cambria"/>
              </w:rPr>
              <w:t xml:space="preserve">  ̊С</w:t>
            </w:r>
            <w:proofErr w:type="gramEnd"/>
            <w:r>
              <w:rPr>
                <w:rFonts w:ascii="Cambria" w:hAnsi="Cambria"/>
              </w:rPr>
              <w:t>, температуре конденсации 45  ̊С</w:t>
            </w:r>
            <w:r>
              <w:t xml:space="preserve">, </w:t>
            </w:r>
          </w:p>
          <w:p w:rsidR="00F42C20" w:rsidRDefault="00F42C20">
            <w:pPr>
              <w:tabs>
                <w:tab w:val="left" w:pos="350"/>
              </w:tabs>
            </w:pPr>
            <w:r>
              <w:t>А, не более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3,5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4,5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9,5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3,5</w:t>
            </w:r>
          </w:p>
        </w:tc>
      </w:tr>
      <w:tr w:rsidR="00F42C20" w:rsidTr="00F42C20">
        <w:trPr>
          <w:trHeight w:val="524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Потребление электроэнергии за цикл охлаждения(90мин), кВт/ч, не более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rPr>
                <w:lang w:val="en-US"/>
              </w:rPr>
              <w:t>0</w:t>
            </w:r>
            <w:r>
              <w:t>,8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1,2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2,35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1,95</w:t>
            </w:r>
          </w:p>
        </w:tc>
      </w:tr>
      <w:tr w:rsidR="00F42C20" w:rsidTr="00F42C20">
        <w:trPr>
          <w:trHeight w:val="539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Потребление электроэнергии за цикл замораживания(240мин), кВт/ч, не более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rPr>
                <w:rFonts w:ascii="Calibri" w:hAnsi="Calibri"/>
              </w:rPr>
              <w:t>3,2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6,2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5,2</w:t>
            </w:r>
          </w:p>
        </w:tc>
      </w:tr>
      <w:tr w:rsidR="00F42C20" w:rsidTr="00F42C20">
        <w:trPr>
          <w:trHeight w:val="524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Потребление электроэнергии за 24ч в режиме консервации, кВт/ч, не более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4,4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6,5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12,5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10,4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Напряжение, В</w:t>
            </w:r>
          </w:p>
        </w:tc>
        <w:tc>
          <w:tcPr>
            <w:tcW w:w="4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230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400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lastRenderedPageBreak/>
              <w:t>Частота, Гц</w:t>
            </w:r>
          </w:p>
        </w:tc>
        <w:tc>
          <w:tcPr>
            <w:tcW w:w="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50</w:t>
            </w:r>
          </w:p>
        </w:tc>
      </w:tr>
      <w:tr w:rsidR="00F42C20" w:rsidTr="00F42C20">
        <w:trPr>
          <w:trHeight w:val="27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Максимальный номинальный ток по узлам, А, не более:</w:t>
            </w:r>
          </w:p>
          <w:p w:rsidR="00F42C20" w:rsidRDefault="00F42C20" w:rsidP="00F42C20">
            <w:pPr>
              <w:numPr>
                <w:ilvl w:val="0"/>
                <w:numId w:val="38"/>
              </w:numPr>
              <w:tabs>
                <w:tab w:val="left" w:pos="350"/>
              </w:tabs>
              <w:rPr>
                <w:lang w:val="en-US"/>
              </w:rPr>
            </w:pPr>
            <w:r>
              <w:t>холодильный агрегат</w:t>
            </w:r>
            <w:r>
              <w:rPr>
                <w:lang w:val="en-US"/>
              </w:rPr>
              <w:t>;</w:t>
            </w:r>
          </w:p>
          <w:p w:rsidR="00F42C20" w:rsidRDefault="00F42C20" w:rsidP="00F42C20">
            <w:pPr>
              <w:numPr>
                <w:ilvl w:val="0"/>
                <w:numId w:val="38"/>
              </w:numPr>
              <w:tabs>
                <w:tab w:val="left" w:pos="350"/>
              </w:tabs>
              <w:rPr>
                <w:lang w:val="en-US"/>
              </w:rPr>
            </w:pPr>
            <w:r>
              <w:t>вентиляторы испарителя</w:t>
            </w:r>
            <w:r>
              <w:rPr>
                <w:lang w:val="en-US"/>
              </w:rPr>
              <w:t>;</w:t>
            </w:r>
          </w:p>
          <w:p w:rsidR="00F42C20" w:rsidRDefault="00F42C20" w:rsidP="00F42C20">
            <w:pPr>
              <w:numPr>
                <w:ilvl w:val="0"/>
                <w:numId w:val="38"/>
              </w:numPr>
              <w:tabs>
                <w:tab w:val="left" w:pos="350"/>
              </w:tabs>
              <w:rPr>
                <w:lang w:val="en-US"/>
              </w:rPr>
            </w:pPr>
            <w:r>
              <w:t>электромагнитный клапан</w:t>
            </w:r>
            <w:r>
              <w:rPr>
                <w:lang w:val="en-US"/>
              </w:rPr>
              <w:t>;</w:t>
            </w:r>
          </w:p>
          <w:p w:rsidR="00F42C20" w:rsidRDefault="00F42C20" w:rsidP="00F42C20">
            <w:pPr>
              <w:numPr>
                <w:ilvl w:val="0"/>
                <w:numId w:val="38"/>
              </w:numPr>
              <w:tabs>
                <w:tab w:val="left" w:pos="350"/>
              </w:tabs>
              <w:rPr>
                <w:lang w:val="en-US"/>
              </w:rPr>
            </w:pPr>
            <w:proofErr w:type="spellStart"/>
            <w:r>
              <w:t>термощуп</w:t>
            </w:r>
            <w:proofErr w:type="spellEnd"/>
            <w:r>
              <w:rPr>
                <w:lang w:val="en-US"/>
              </w:rPr>
              <w:t>;</w:t>
            </w:r>
          </w:p>
          <w:p w:rsidR="00F42C20" w:rsidRDefault="00F42C20" w:rsidP="00F42C20">
            <w:pPr>
              <w:numPr>
                <w:ilvl w:val="0"/>
                <w:numId w:val="38"/>
              </w:numPr>
              <w:tabs>
                <w:tab w:val="left" w:pos="350"/>
              </w:tabs>
              <w:rPr>
                <w:lang w:val="en-US"/>
              </w:rPr>
            </w:pPr>
            <w:r>
              <w:t xml:space="preserve">изделие в целом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  <w:p w:rsidR="003C1EE1" w:rsidRDefault="003C1EE1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3</w:t>
            </w:r>
          </w:p>
          <w:p w:rsidR="00F42C20" w:rsidRDefault="00F42C20" w:rsidP="003C1EE1">
            <w:pPr>
              <w:tabs>
                <w:tab w:val="left" w:pos="350"/>
              </w:tabs>
            </w:pPr>
            <w:r>
              <w:t>0,5</w:t>
            </w:r>
          </w:p>
          <w:p w:rsidR="00F42C20" w:rsidRDefault="00F42C20" w:rsidP="003C1EE1">
            <w:pPr>
              <w:tabs>
                <w:tab w:val="left" w:pos="350"/>
              </w:tabs>
            </w:pPr>
            <w:r>
              <w:t>0,1</w:t>
            </w:r>
          </w:p>
          <w:p w:rsidR="00F42C20" w:rsidRDefault="00F42C20" w:rsidP="003C1EE1">
            <w:pPr>
              <w:tabs>
                <w:tab w:val="left" w:pos="350"/>
              </w:tabs>
            </w:pPr>
            <w:r>
              <w:t>0,1</w:t>
            </w:r>
          </w:p>
          <w:p w:rsidR="00F42C20" w:rsidRDefault="00F42C20" w:rsidP="003C1EE1">
            <w:pPr>
              <w:tabs>
                <w:tab w:val="left" w:pos="350"/>
              </w:tabs>
            </w:pPr>
            <w:r>
              <w:t>3,</w:t>
            </w:r>
            <w:r w:rsidR="003C1EE1">
              <w:t>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  <w:p w:rsidR="003C1EE1" w:rsidRDefault="003C1EE1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6,2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0,5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0,1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rPr>
                <w:lang w:val="en-US"/>
              </w:rPr>
              <w:t>0</w:t>
            </w:r>
            <w:r>
              <w:t>,1</w:t>
            </w:r>
          </w:p>
          <w:p w:rsidR="00F42C20" w:rsidRDefault="00F42C20" w:rsidP="003C1EE1">
            <w:pPr>
              <w:tabs>
                <w:tab w:val="left" w:pos="350"/>
              </w:tabs>
            </w:pPr>
            <w:r>
              <w:t>6,9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  <w:p w:rsidR="003C1EE1" w:rsidRDefault="003C1EE1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12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1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0,1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0,1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13,2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  <w:p w:rsidR="003C1EE1" w:rsidRDefault="003C1EE1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3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1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0,1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0,1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4,2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Хладагент</w:t>
            </w:r>
          </w:p>
        </w:tc>
        <w:tc>
          <w:tcPr>
            <w:tcW w:w="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rPr>
                <w:lang w:val="en-US"/>
              </w:rPr>
              <w:t>R404a</w:t>
            </w:r>
            <w:r>
              <w:t xml:space="preserve">\ </w:t>
            </w:r>
            <w:r>
              <w:rPr>
                <w:lang w:val="en-US"/>
              </w:rPr>
              <w:t>R</w:t>
            </w:r>
            <w:r>
              <w:t>452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  <w:tab w:val="left" w:pos="4425"/>
              </w:tabs>
            </w:pPr>
            <w:r>
              <w:t>Доза заправки хладагента, кг, не более</w:t>
            </w:r>
            <w:r>
              <w:tab/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1,9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2,8</w:t>
            </w:r>
          </w:p>
        </w:tc>
      </w:tr>
      <w:tr w:rsidR="00F42C20" w:rsidTr="00F42C20">
        <w:trPr>
          <w:trHeight w:val="1063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  <w:tab w:val="left" w:pos="4425"/>
              </w:tabs>
            </w:pPr>
            <w:r>
              <w:t>Габаритные размеры, мм, не более:</w:t>
            </w:r>
          </w:p>
          <w:p w:rsidR="00F42C20" w:rsidRDefault="00F42C20">
            <w:pPr>
              <w:tabs>
                <w:tab w:val="left" w:pos="350"/>
                <w:tab w:val="left" w:pos="4425"/>
              </w:tabs>
            </w:pPr>
            <w:r>
              <w:t xml:space="preserve">  - ширина;</w:t>
            </w:r>
          </w:p>
          <w:p w:rsidR="00F42C20" w:rsidRDefault="00F42C20">
            <w:pPr>
              <w:tabs>
                <w:tab w:val="left" w:pos="350"/>
                <w:tab w:val="left" w:pos="4425"/>
              </w:tabs>
            </w:pPr>
            <w:r>
              <w:t xml:space="preserve">  - глубина с учетом ручки;</w:t>
            </w:r>
          </w:p>
          <w:p w:rsidR="00F42C20" w:rsidRDefault="00F42C20">
            <w:pPr>
              <w:tabs>
                <w:tab w:val="left" w:pos="350"/>
                <w:tab w:val="left" w:pos="4425"/>
              </w:tabs>
            </w:pPr>
            <w:r>
              <w:t xml:space="preserve">  - высота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800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860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750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800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860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920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800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860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1670</w:t>
            </w:r>
          </w:p>
        </w:tc>
      </w:tr>
      <w:tr w:rsidR="00F42C20" w:rsidTr="00F42C20">
        <w:trPr>
          <w:trHeight w:val="68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  <w:tab w:val="left" w:pos="4425"/>
              </w:tabs>
            </w:pPr>
            <w:r>
              <w:t>Масса, кг, не более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85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120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170</w:t>
            </w:r>
          </w:p>
        </w:tc>
      </w:tr>
      <w:tr w:rsidR="00F42C20" w:rsidTr="00F42C20">
        <w:trPr>
          <w:trHeight w:val="68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  <w:tab w:val="left" w:pos="4425"/>
              </w:tabs>
            </w:pPr>
            <w:r>
              <w:t>Срок службы, лет</w:t>
            </w:r>
          </w:p>
        </w:tc>
        <w:tc>
          <w:tcPr>
            <w:tcW w:w="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12</w:t>
            </w:r>
          </w:p>
        </w:tc>
      </w:tr>
    </w:tbl>
    <w:p w:rsidR="00F42C20" w:rsidRDefault="00F42C20" w:rsidP="00BF6FEF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CD543E" w:rsidRDefault="00CD543E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D4185C" w:rsidRPr="00C161B9" w:rsidRDefault="00D4185C" w:rsidP="00D4185C">
      <w:pPr>
        <w:pStyle w:val="a3"/>
        <w:rPr>
          <w:rFonts w:ascii="Arial" w:eastAsia="MS Mincho" w:hAnsi="Arial" w:cs="Arial"/>
          <w:sz w:val="18"/>
          <w:szCs w:val="18"/>
        </w:rPr>
      </w:pPr>
      <w:r w:rsidRPr="00C161B9">
        <w:rPr>
          <w:rFonts w:ascii="Arial" w:eastAsia="MS Mincho" w:hAnsi="Arial" w:cs="Arial"/>
          <w:sz w:val="18"/>
          <w:szCs w:val="18"/>
        </w:rPr>
        <w:t>Примечания</w:t>
      </w:r>
    </w:p>
    <w:p w:rsidR="00D4185C" w:rsidRPr="0044270E" w:rsidRDefault="00D4185C" w:rsidP="00D4185C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 xml:space="preserve">1. Тип применяемого хладагента </w:t>
      </w:r>
      <w:r w:rsidRPr="0044270E">
        <w:rPr>
          <w:rFonts w:ascii="Arial" w:eastAsia="MS Mincho" w:hAnsi="Arial" w:cs="Arial"/>
          <w:sz w:val="18"/>
          <w:szCs w:val="18"/>
        </w:rPr>
        <w:t>R404A</w:t>
      </w:r>
      <w:r>
        <w:rPr>
          <w:rFonts w:ascii="Arial" w:eastAsia="MS Mincho" w:hAnsi="Arial" w:cs="Arial"/>
          <w:sz w:val="18"/>
          <w:szCs w:val="18"/>
        </w:rPr>
        <w:t xml:space="preserve"> (R</w:t>
      </w:r>
      <w:r w:rsidRPr="00A13B68">
        <w:rPr>
          <w:rFonts w:ascii="Arial" w:eastAsia="MS Mincho" w:hAnsi="Arial" w:cs="Arial"/>
          <w:sz w:val="18"/>
          <w:szCs w:val="18"/>
        </w:rPr>
        <w:t>125-44%</w:t>
      </w:r>
      <w:r>
        <w:rPr>
          <w:rFonts w:ascii="Arial" w:eastAsia="MS Mincho" w:hAnsi="Arial" w:cs="Arial"/>
          <w:sz w:val="18"/>
          <w:szCs w:val="18"/>
        </w:rPr>
        <w:t>, R</w:t>
      </w:r>
      <w:r w:rsidRPr="00A13B68">
        <w:rPr>
          <w:rFonts w:ascii="Arial" w:eastAsia="MS Mincho" w:hAnsi="Arial" w:cs="Arial"/>
          <w:sz w:val="18"/>
          <w:szCs w:val="18"/>
        </w:rPr>
        <w:t>134а</w:t>
      </w:r>
      <w:r>
        <w:rPr>
          <w:rFonts w:ascii="Arial" w:eastAsia="MS Mincho" w:hAnsi="Arial" w:cs="Arial"/>
          <w:sz w:val="18"/>
          <w:szCs w:val="18"/>
        </w:rPr>
        <w:t>-4%, R143а-52%)</w:t>
      </w:r>
    </w:p>
    <w:p w:rsidR="00D4185C" w:rsidRDefault="00D4185C" w:rsidP="00D4185C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 w:rsidRPr="0044270E">
        <w:rPr>
          <w:rFonts w:ascii="Arial" w:eastAsia="MS Mincho" w:hAnsi="Arial" w:cs="Arial"/>
          <w:sz w:val="18"/>
          <w:szCs w:val="18"/>
        </w:rPr>
        <w:t>2.  Система элек</w:t>
      </w:r>
      <w:r w:rsidR="00F42C20">
        <w:rPr>
          <w:rFonts w:ascii="Arial" w:eastAsia="MS Mincho" w:hAnsi="Arial" w:cs="Arial"/>
          <w:sz w:val="18"/>
          <w:szCs w:val="18"/>
        </w:rPr>
        <w:t>тропитания: 1/N/PE  230В 50 Гц  (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CR</w:t>
      </w:r>
      <w:r w:rsidR="00F42C20" w:rsidRPr="00F42C20">
        <w:rPr>
          <w:rFonts w:ascii="Arial" w:eastAsia="MS Mincho" w:hAnsi="Arial" w:cs="Arial"/>
          <w:sz w:val="18"/>
          <w:szCs w:val="18"/>
        </w:rPr>
        <w:t>3-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G</w:t>
      </w:r>
      <w:r w:rsidR="00F42C20" w:rsidRPr="00F42C20">
        <w:rPr>
          <w:rFonts w:ascii="Arial" w:eastAsia="MS Mincho" w:hAnsi="Arial" w:cs="Arial"/>
          <w:sz w:val="18"/>
          <w:szCs w:val="18"/>
        </w:rPr>
        <w:t xml:space="preserve">, 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CR</w:t>
      </w:r>
      <w:r w:rsidR="00F42C20" w:rsidRPr="00F42C20">
        <w:rPr>
          <w:rFonts w:ascii="Arial" w:eastAsia="MS Mincho" w:hAnsi="Arial" w:cs="Arial"/>
          <w:sz w:val="18"/>
          <w:szCs w:val="18"/>
        </w:rPr>
        <w:t>5-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G</w:t>
      </w:r>
      <w:r w:rsidR="00F42C20" w:rsidRPr="00F42C20">
        <w:rPr>
          <w:rFonts w:ascii="Arial" w:eastAsia="MS Mincho" w:hAnsi="Arial" w:cs="Arial"/>
          <w:sz w:val="18"/>
          <w:szCs w:val="18"/>
        </w:rPr>
        <w:t xml:space="preserve">, 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CR</w:t>
      </w:r>
      <w:r w:rsidR="00F42C20" w:rsidRPr="00F42C20">
        <w:rPr>
          <w:rFonts w:ascii="Arial" w:eastAsia="MS Mincho" w:hAnsi="Arial" w:cs="Arial"/>
          <w:sz w:val="18"/>
          <w:szCs w:val="18"/>
        </w:rPr>
        <w:t>10-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G</w:t>
      </w:r>
      <w:r w:rsidR="00F42C20">
        <w:rPr>
          <w:rFonts w:ascii="Arial" w:eastAsia="MS Mincho" w:hAnsi="Arial" w:cs="Arial"/>
          <w:sz w:val="18"/>
          <w:szCs w:val="18"/>
        </w:rPr>
        <w:t>с однофазным питанием) и  3/N/PE  400В 50 Гц (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CR</w:t>
      </w:r>
      <w:r w:rsidR="00F42C20" w:rsidRPr="00F42C20">
        <w:rPr>
          <w:rFonts w:ascii="Arial" w:eastAsia="MS Mincho" w:hAnsi="Arial" w:cs="Arial"/>
          <w:sz w:val="18"/>
          <w:szCs w:val="18"/>
        </w:rPr>
        <w:t>10-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G</w:t>
      </w:r>
      <w:r w:rsidR="00F42C20">
        <w:rPr>
          <w:rFonts w:ascii="Arial" w:eastAsia="MS Mincho" w:hAnsi="Arial" w:cs="Arial"/>
          <w:sz w:val="18"/>
          <w:szCs w:val="18"/>
        </w:rPr>
        <w:t xml:space="preserve">с трехфазным питанием).  </w:t>
      </w:r>
      <w:r w:rsidRPr="0044270E">
        <w:rPr>
          <w:rFonts w:ascii="Arial" w:eastAsia="MS Mincho" w:hAnsi="Arial" w:cs="Arial"/>
          <w:sz w:val="18"/>
          <w:szCs w:val="18"/>
        </w:rPr>
        <w:t>Допустимое отклонение напряжения от номинального значения от плюс 10% до минус 15%.</w:t>
      </w:r>
    </w:p>
    <w:p w:rsidR="00A010CE" w:rsidRPr="006A35AC" w:rsidRDefault="00A010CE" w:rsidP="00F42C20">
      <w:pPr>
        <w:tabs>
          <w:tab w:val="left" w:pos="350"/>
        </w:tabs>
        <w:ind w:left="360"/>
      </w:pPr>
      <w:r w:rsidRPr="006A35AC">
        <w:t>Эквивалентный и максимальный уровень звука, с учетом значений расширенной неопределенности при работе</w:t>
      </w:r>
      <w:r>
        <w:t>,не более</w:t>
      </w:r>
      <w:r w:rsidRPr="006A35AC">
        <w:t xml:space="preserve"> 80 дБ.</w:t>
      </w:r>
    </w:p>
    <w:p w:rsidR="00A010CE" w:rsidRPr="006A35AC" w:rsidRDefault="00A010CE" w:rsidP="00A010CE">
      <w:pPr>
        <w:tabs>
          <w:tab w:val="left" w:pos="350"/>
        </w:tabs>
        <w:ind w:left="360"/>
      </w:pPr>
      <w:r w:rsidRPr="006A35AC">
        <w:t>Корректированный по А уровень звуковой мощности</w:t>
      </w:r>
      <w:r>
        <w:t>,</w:t>
      </w:r>
      <w:r w:rsidRPr="006A35AC">
        <w:t xml:space="preserve"> не </w:t>
      </w:r>
      <w:r>
        <w:t>более</w:t>
      </w:r>
      <w:r w:rsidRPr="006A35AC">
        <w:t xml:space="preserve"> 65 </w:t>
      </w:r>
      <w:proofErr w:type="spellStart"/>
      <w:r w:rsidRPr="006A35AC">
        <w:t>дБА</w:t>
      </w:r>
      <w:proofErr w:type="spellEnd"/>
      <w:r w:rsidRPr="006A35AC">
        <w:t>.</w:t>
      </w:r>
    </w:p>
    <w:p w:rsidR="00A010CE" w:rsidRPr="006A35AC" w:rsidRDefault="00A010CE" w:rsidP="00A010CE">
      <w:pPr>
        <w:tabs>
          <w:tab w:val="left" w:pos="350"/>
        </w:tabs>
        <w:ind w:left="360"/>
      </w:pPr>
      <w:r w:rsidRPr="006A35AC">
        <w:t xml:space="preserve">Корректированный уровень общей вибрации, на рабочем месте, </w:t>
      </w:r>
      <w:r>
        <w:t>не более</w:t>
      </w:r>
      <w:r w:rsidRPr="006A35AC">
        <w:t xml:space="preserve"> 80 дБ.</w:t>
      </w:r>
    </w:p>
    <w:p w:rsidR="00A010CE" w:rsidRPr="006A63E9" w:rsidRDefault="00A010CE" w:rsidP="00D4185C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</w:p>
    <w:p w:rsidR="00D4185C" w:rsidRDefault="00D4185C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1.3. УСТРОЙСТВО И РАБОТА ИЗДЕЛИЯ</w:t>
      </w:r>
    </w:p>
    <w:p w:rsidR="008F1BB5" w:rsidRPr="005A59A4" w:rsidRDefault="008F1BB5" w:rsidP="003122D0">
      <w:pPr>
        <w:pStyle w:val="a3"/>
        <w:ind w:firstLine="708"/>
        <w:jc w:val="both"/>
        <w:rPr>
          <w:rFonts w:ascii="Arial" w:eastAsia="MS Mincho" w:hAnsi="Arial"/>
        </w:rPr>
      </w:pPr>
    </w:p>
    <w:p w:rsidR="00817F31" w:rsidRPr="000D5CF8" w:rsidRDefault="00817F31" w:rsidP="00817F31">
      <w:pPr>
        <w:pStyle w:val="a3"/>
        <w:jc w:val="both"/>
        <w:rPr>
          <w:rFonts w:ascii="Arial" w:eastAsia="MS Mincho" w:hAnsi="Arial"/>
        </w:rPr>
      </w:pPr>
      <w:r w:rsidRPr="00FB1C11">
        <w:rPr>
          <w:rFonts w:ascii="Arial" w:eastAsia="MS Mincho" w:hAnsi="Arial"/>
          <w:sz w:val="21"/>
          <w:szCs w:val="21"/>
        </w:rPr>
        <w:t xml:space="preserve">По конструктивному исполнению аппарат шоковой заморозки </w:t>
      </w:r>
      <w:r>
        <w:rPr>
          <w:rFonts w:ascii="Arial" w:eastAsia="MS Mincho" w:hAnsi="Arial"/>
          <w:sz w:val="21"/>
          <w:szCs w:val="21"/>
        </w:rPr>
        <w:t xml:space="preserve">(рис.1) состоит из корпуса, </w:t>
      </w:r>
      <w:r w:rsidRPr="00FB1C11">
        <w:rPr>
          <w:rFonts w:ascii="Arial" w:eastAsia="MS Mincho" w:hAnsi="Arial"/>
          <w:sz w:val="21"/>
          <w:szCs w:val="21"/>
        </w:rPr>
        <w:t xml:space="preserve"> холодильной машины (агрегата), расположенной в нижней части аппарата</w:t>
      </w:r>
      <w:r>
        <w:rPr>
          <w:rFonts w:ascii="Arial" w:eastAsia="MS Mincho" w:hAnsi="Arial"/>
          <w:sz w:val="21"/>
          <w:szCs w:val="21"/>
        </w:rPr>
        <w:t>, и батареи испарителя с терморегулирующим вентилем и вентиляторами.</w:t>
      </w:r>
      <w:r w:rsidRPr="00FB1C11">
        <w:rPr>
          <w:rFonts w:ascii="Arial" w:eastAsia="MS Mincho" w:hAnsi="Arial"/>
          <w:sz w:val="21"/>
          <w:szCs w:val="21"/>
        </w:rPr>
        <w:t xml:space="preserve"> В состав корпуса входят двери, которые изготавливаются металлическими. Под дверью аппарата расположе</w:t>
      </w:r>
      <w:r>
        <w:rPr>
          <w:rFonts w:ascii="Arial" w:eastAsia="MS Mincho" w:hAnsi="Arial"/>
          <w:sz w:val="21"/>
          <w:szCs w:val="21"/>
        </w:rPr>
        <w:t xml:space="preserve">на фронтальная панель. </w:t>
      </w:r>
      <w:r w:rsidRPr="00FB1C11">
        <w:rPr>
          <w:rFonts w:ascii="Arial" w:eastAsia="MS Mincho" w:hAnsi="Arial"/>
          <w:sz w:val="21"/>
          <w:szCs w:val="21"/>
        </w:rPr>
        <w:t>На фронтальной панели расположен контроллер, который управляет работой холодильной машины.</w:t>
      </w:r>
      <w:r>
        <w:rPr>
          <w:rFonts w:ascii="Arial" w:eastAsia="MS Mincho" w:hAnsi="Arial" w:cs="Arial"/>
          <w:sz w:val="21"/>
          <w:szCs w:val="21"/>
        </w:rPr>
        <w:t xml:space="preserve">Описание работы контроллера и </w:t>
      </w:r>
      <w:r w:rsidRPr="009E2408">
        <w:rPr>
          <w:rFonts w:ascii="Arial" w:eastAsia="MS Mincho" w:hAnsi="Arial" w:cs="Arial"/>
          <w:sz w:val="21"/>
          <w:szCs w:val="21"/>
        </w:rPr>
        <w:t>процесса</w:t>
      </w:r>
      <w:r>
        <w:rPr>
          <w:rFonts w:ascii="Arial" w:eastAsia="MS Mincho" w:hAnsi="Arial" w:cs="Arial"/>
          <w:sz w:val="21"/>
          <w:szCs w:val="21"/>
        </w:rPr>
        <w:t xml:space="preserve"> программирования см. в Приложении С</w:t>
      </w:r>
      <w:r w:rsidRPr="009E2408">
        <w:rPr>
          <w:rFonts w:ascii="Arial" w:eastAsia="MS Mincho" w:hAnsi="Arial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 xml:space="preserve">Микропереключатель двери при открытии двери отключает вентилятор. Холодильная машина состоит из компрессора с пускозащитным устройством, конденсатора с вентилятором, фильтра- осушителя, реле высокого и низкого давления, клапанов </w:t>
      </w:r>
      <w:proofErr w:type="spellStart"/>
      <w:r>
        <w:rPr>
          <w:rFonts w:ascii="Arial" w:hAnsi="Arial" w:cs="Arial"/>
          <w:sz w:val="21"/>
          <w:szCs w:val="21"/>
        </w:rPr>
        <w:t>соленоидных</w:t>
      </w:r>
      <w:proofErr w:type="spellEnd"/>
      <w:r>
        <w:rPr>
          <w:rFonts w:ascii="Arial" w:hAnsi="Arial" w:cs="Arial"/>
          <w:sz w:val="21"/>
          <w:szCs w:val="21"/>
        </w:rPr>
        <w:t xml:space="preserve"> для управления компрессором и газовой </w:t>
      </w:r>
      <w:proofErr w:type="spellStart"/>
      <w:r>
        <w:rPr>
          <w:rFonts w:ascii="Arial" w:hAnsi="Arial" w:cs="Arial"/>
          <w:sz w:val="21"/>
          <w:szCs w:val="21"/>
        </w:rPr>
        <w:t>оттайкой</w:t>
      </w:r>
      <w:proofErr w:type="spellEnd"/>
      <w:r>
        <w:rPr>
          <w:rFonts w:ascii="Arial" w:hAnsi="Arial" w:cs="Arial"/>
          <w:sz w:val="21"/>
          <w:szCs w:val="21"/>
        </w:rPr>
        <w:t xml:space="preserve">. Все </w:t>
      </w:r>
      <w:proofErr w:type="spellStart"/>
      <w:r>
        <w:rPr>
          <w:rFonts w:ascii="Arial" w:hAnsi="Arial" w:cs="Arial"/>
          <w:sz w:val="21"/>
          <w:szCs w:val="21"/>
        </w:rPr>
        <w:t>элемены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гидросистемы</w:t>
      </w:r>
      <w:proofErr w:type="spellEnd"/>
      <w:r>
        <w:rPr>
          <w:rFonts w:ascii="Arial" w:hAnsi="Arial" w:cs="Arial"/>
          <w:sz w:val="21"/>
          <w:szCs w:val="21"/>
        </w:rPr>
        <w:t xml:space="preserve"> аппарата соединены герметично. Блок управления расположен снизу с левой стороны аппарата. В нем находятся автоматический выключатель, контактор компрессора</w:t>
      </w:r>
      <w:r w:rsidR="00C66D7F">
        <w:rPr>
          <w:rFonts w:ascii="Arial" w:hAnsi="Arial" w:cs="Arial"/>
          <w:sz w:val="21"/>
          <w:szCs w:val="21"/>
        </w:rPr>
        <w:t>, трансформатор подогрева щупа, конденсаторы вентиляторов и соединительные клеммы, а также реле контроля фаз для трехфазных аппаратов.</w:t>
      </w:r>
      <w:r>
        <w:rPr>
          <w:rFonts w:ascii="Arial" w:hAnsi="Arial" w:cs="Arial"/>
          <w:sz w:val="21"/>
          <w:szCs w:val="21"/>
        </w:rPr>
        <w:t xml:space="preserve"> Поддон испарителя и трубка </w:t>
      </w:r>
      <w:r w:rsidRPr="00817F31">
        <w:rPr>
          <w:rFonts w:ascii="Arial" w:hAnsi="Arial" w:cs="Arial"/>
          <w:sz w:val="21"/>
          <w:szCs w:val="21"/>
        </w:rPr>
        <w:t xml:space="preserve">слива во время </w:t>
      </w:r>
      <w:proofErr w:type="spellStart"/>
      <w:r w:rsidRPr="00817F31">
        <w:rPr>
          <w:rFonts w:ascii="Arial" w:hAnsi="Arial" w:cs="Arial"/>
          <w:sz w:val="21"/>
          <w:szCs w:val="21"/>
        </w:rPr>
        <w:t>оттайки</w:t>
      </w:r>
      <w:proofErr w:type="spellEnd"/>
      <w:r w:rsidRPr="00817F31">
        <w:rPr>
          <w:rFonts w:ascii="Arial" w:hAnsi="Arial" w:cs="Arial"/>
          <w:sz w:val="21"/>
          <w:szCs w:val="21"/>
        </w:rPr>
        <w:t xml:space="preserve"> подогреваются электрическим нагревателем. </w:t>
      </w:r>
      <w:r w:rsidRPr="00817F31">
        <w:rPr>
          <w:rFonts w:ascii="Arial" w:eastAsia="MS Mincho" w:hAnsi="Arial"/>
          <w:sz w:val="21"/>
          <w:szCs w:val="21"/>
        </w:rPr>
        <w:t>Слив талой воды осуществляется по сливной трубке за пределы корпуса аппарата, необходимо устанавливать ёмкость для сбора воды, вода из которой должна удаляться вручную по мере наполнения.</w:t>
      </w:r>
      <w:r w:rsidR="00A40811" w:rsidRPr="00A40811">
        <w:rPr>
          <w:rFonts w:ascii="Arial" w:eastAsia="MS Mincho" w:hAnsi="Arial"/>
          <w:sz w:val="21"/>
          <w:szCs w:val="21"/>
        </w:rPr>
        <w:t>Для удобства транспортировки</w:t>
      </w:r>
      <w:r w:rsidR="00A40811">
        <w:rPr>
          <w:rFonts w:ascii="Arial" w:eastAsia="MS Mincho" w:hAnsi="Arial"/>
          <w:sz w:val="21"/>
          <w:szCs w:val="21"/>
        </w:rPr>
        <w:t>т</w:t>
      </w:r>
      <w:r w:rsidR="000D5CF8" w:rsidRPr="000D5CF8">
        <w:rPr>
          <w:rFonts w:ascii="Arial" w:eastAsia="MS Mincho" w:hAnsi="Arial"/>
          <w:sz w:val="21"/>
          <w:szCs w:val="21"/>
        </w:rPr>
        <w:t>рубка слива</w:t>
      </w:r>
      <w:r w:rsidR="00A40811">
        <w:rPr>
          <w:rFonts w:ascii="Arial" w:eastAsia="MS Mincho" w:hAnsi="Arial"/>
          <w:sz w:val="21"/>
          <w:szCs w:val="21"/>
        </w:rPr>
        <w:t>крепится стяжками к днищу аппарата (см.</w:t>
      </w:r>
      <w:r w:rsidR="00A40811" w:rsidRPr="00A40811">
        <w:rPr>
          <w:rFonts w:ascii="Arial" w:eastAsia="MS Mincho" w:hAnsi="Arial"/>
          <w:b/>
          <w:sz w:val="21"/>
          <w:szCs w:val="21"/>
        </w:rPr>
        <w:t>Рис 1а</w:t>
      </w:r>
      <w:r w:rsidR="00A40811">
        <w:rPr>
          <w:rFonts w:ascii="Arial" w:eastAsia="MS Mincho" w:hAnsi="Arial"/>
          <w:sz w:val="21"/>
          <w:szCs w:val="21"/>
        </w:rPr>
        <w:t>). Перед установкой аппарата трубку необходимо освободить.</w:t>
      </w:r>
    </w:p>
    <w:p w:rsidR="00817F31" w:rsidRPr="009E2408" w:rsidRDefault="00817F31" w:rsidP="00817F31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При минусовой температуре в камере включается подогрев дверного проема.</w:t>
      </w:r>
    </w:p>
    <w:p w:rsidR="00817F31" w:rsidRPr="00FB1C11" w:rsidRDefault="00817F31" w:rsidP="00817F31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817F31" w:rsidRPr="00E97CB6" w:rsidRDefault="00817F31" w:rsidP="00817F31">
      <w:pPr>
        <w:pStyle w:val="a3"/>
        <w:outlineLvl w:val="0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Общий вид аппарата приведен на </w:t>
      </w:r>
      <w:r w:rsidR="00A40811">
        <w:rPr>
          <w:rFonts w:ascii="Arial" w:eastAsia="MS Mincho" w:hAnsi="Arial"/>
          <w:b/>
          <w:sz w:val="21"/>
          <w:szCs w:val="21"/>
        </w:rPr>
        <w:t>Р</w:t>
      </w:r>
      <w:r w:rsidRPr="00A40811">
        <w:rPr>
          <w:rFonts w:ascii="Arial" w:eastAsia="MS Mincho" w:hAnsi="Arial"/>
          <w:b/>
          <w:sz w:val="21"/>
          <w:szCs w:val="21"/>
        </w:rPr>
        <w:t>ис.1</w:t>
      </w:r>
      <w:r w:rsidR="00A40811">
        <w:rPr>
          <w:rFonts w:ascii="Arial" w:eastAsia="MS Mincho" w:hAnsi="Arial"/>
          <w:b/>
          <w:sz w:val="21"/>
          <w:szCs w:val="21"/>
        </w:rPr>
        <w:t xml:space="preserve"> и 1а</w:t>
      </w:r>
      <w:proofErr w:type="gramStart"/>
      <w:r>
        <w:rPr>
          <w:rFonts w:ascii="Arial" w:eastAsia="MS Mincho" w:hAnsi="Arial"/>
          <w:sz w:val="21"/>
          <w:szCs w:val="21"/>
        </w:rPr>
        <w:t>.</w:t>
      </w:r>
      <w:r w:rsidRPr="00E97CB6">
        <w:rPr>
          <w:rFonts w:ascii="Arial" w:eastAsia="MS Mincho" w:hAnsi="Arial"/>
          <w:sz w:val="21"/>
          <w:szCs w:val="21"/>
        </w:rPr>
        <w:t>.</w:t>
      </w:r>
      <w:proofErr w:type="gramEnd"/>
    </w:p>
    <w:p w:rsidR="00B23A2D" w:rsidRDefault="00B23A2D" w:rsidP="0044270E">
      <w:pPr>
        <w:pStyle w:val="a3"/>
        <w:ind w:left="-900"/>
        <w:rPr>
          <w:rFonts w:ascii="Times New Roman" w:eastAsia="MS Mincho" w:hAnsi="Times New Roman"/>
          <w:sz w:val="23"/>
          <w:szCs w:val="23"/>
        </w:rPr>
      </w:pPr>
    </w:p>
    <w:p w:rsidR="00463B71" w:rsidRDefault="00BC67AC" w:rsidP="00575D03">
      <w:pPr>
        <w:pStyle w:val="a3"/>
        <w:ind w:left="-900"/>
        <w:jc w:val="center"/>
        <w:rPr>
          <w:rFonts w:ascii="Times New Roman" w:eastAsia="MS Mincho" w:hAnsi="Times New Roman"/>
          <w:sz w:val="23"/>
          <w:szCs w:val="23"/>
        </w:rPr>
      </w:pPr>
      <w:r>
        <w:rPr>
          <w:noProof/>
        </w:rPr>
        <w:lastRenderedPageBreak/>
        <w:drawing>
          <wp:inline distT="0" distB="0" distL="0" distR="0">
            <wp:extent cx="2886075" cy="34852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3492" t="15464" r="33597" b="21392"/>
                    <a:stretch/>
                  </pic:blipFill>
                  <pic:spPr bwMode="auto">
                    <a:xfrm>
                      <a:off x="0" y="0"/>
                      <a:ext cx="2909966" cy="3514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0" cy="350177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3347" t="13207" r="31132" b="11861"/>
                    <a:stretch/>
                  </pic:blipFill>
                  <pic:spPr bwMode="auto">
                    <a:xfrm>
                      <a:off x="0" y="0"/>
                      <a:ext cx="3102065" cy="3519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A2D" w:rsidRDefault="00B23A2D" w:rsidP="00DC71C1">
      <w:pPr>
        <w:pStyle w:val="a3"/>
        <w:rPr>
          <w:rFonts w:ascii="Times New Roman" w:eastAsia="MS Mincho" w:hAnsi="Times New Roman"/>
          <w:sz w:val="23"/>
          <w:szCs w:val="23"/>
        </w:rPr>
      </w:pPr>
    </w:p>
    <w:p w:rsidR="006244FF" w:rsidRPr="00966324" w:rsidRDefault="006244FF" w:rsidP="006244FF">
      <w:pPr>
        <w:pStyle w:val="a3"/>
        <w:ind w:firstLine="708"/>
        <w:jc w:val="both"/>
        <w:rPr>
          <w:rFonts w:ascii="Arial" w:eastAsia="MS Mincho" w:hAnsi="Arial"/>
          <w:b/>
          <w:color w:val="000000" w:themeColor="text1"/>
          <w:sz w:val="21"/>
          <w:szCs w:val="21"/>
        </w:rPr>
      </w:pPr>
      <w:r w:rsidRPr="00966324">
        <w:rPr>
          <w:rFonts w:ascii="Arial" w:eastAsia="MS Mincho" w:hAnsi="Arial"/>
          <w:b/>
          <w:color w:val="000000" w:themeColor="text1"/>
          <w:sz w:val="21"/>
          <w:szCs w:val="21"/>
        </w:rPr>
        <w:t>Рис1. О</w:t>
      </w:r>
      <w:r>
        <w:rPr>
          <w:rFonts w:ascii="Arial" w:eastAsia="MS Mincho" w:hAnsi="Arial"/>
          <w:b/>
          <w:color w:val="000000" w:themeColor="text1"/>
          <w:sz w:val="21"/>
          <w:szCs w:val="21"/>
        </w:rPr>
        <w:t>бщий вид аппарата шоковой заморозки.</w:t>
      </w:r>
    </w:p>
    <w:p w:rsidR="00966324" w:rsidRDefault="00966324" w:rsidP="005B1E5E">
      <w:pPr>
        <w:pStyle w:val="a3"/>
        <w:ind w:firstLine="708"/>
        <w:jc w:val="both"/>
        <w:rPr>
          <w:rFonts w:ascii="Arial" w:eastAsia="MS Mincho" w:hAnsi="Arial"/>
          <w:color w:val="000000" w:themeColor="text1"/>
          <w:sz w:val="21"/>
          <w:szCs w:val="21"/>
        </w:rPr>
      </w:pPr>
    </w:p>
    <w:p w:rsidR="00966324" w:rsidRDefault="00966324" w:rsidP="00966324">
      <w:pPr>
        <w:pStyle w:val="a3"/>
        <w:numPr>
          <w:ilvl w:val="0"/>
          <w:numId w:val="37"/>
        </w:numPr>
        <w:jc w:val="both"/>
        <w:rPr>
          <w:rFonts w:ascii="Arial" w:eastAsia="MS Mincho" w:hAnsi="Arial"/>
          <w:color w:val="000000" w:themeColor="text1"/>
          <w:sz w:val="21"/>
          <w:szCs w:val="21"/>
        </w:rPr>
      </w:pPr>
      <w:r>
        <w:rPr>
          <w:rFonts w:ascii="Arial" w:eastAsia="MS Mincho" w:hAnsi="Arial"/>
          <w:color w:val="000000" w:themeColor="text1"/>
          <w:sz w:val="21"/>
          <w:szCs w:val="21"/>
        </w:rPr>
        <w:t>Корпус аппарата.</w:t>
      </w:r>
    </w:p>
    <w:p w:rsidR="00966324" w:rsidRDefault="00966324" w:rsidP="00966324">
      <w:pPr>
        <w:pStyle w:val="a3"/>
        <w:numPr>
          <w:ilvl w:val="0"/>
          <w:numId w:val="37"/>
        </w:numPr>
        <w:jc w:val="both"/>
        <w:rPr>
          <w:rFonts w:ascii="Arial" w:eastAsia="MS Mincho" w:hAnsi="Arial"/>
          <w:color w:val="000000" w:themeColor="text1"/>
          <w:sz w:val="21"/>
          <w:szCs w:val="21"/>
        </w:rPr>
      </w:pPr>
      <w:r>
        <w:rPr>
          <w:rFonts w:ascii="Arial" w:eastAsia="MS Mincho" w:hAnsi="Arial"/>
          <w:color w:val="000000" w:themeColor="text1"/>
          <w:sz w:val="21"/>
          <w:szCs w:val="21"/>
        </w:rPr>
        <w:t>Узел испарителя.</w:t>
      </w:r>
    </w:p>
    <w:p w:rsidR="00966324" w:rsidRDefault="00966324" w:rsidP="00966324">
      <w:pPr>
        <w:pStyle w:val="a3"/>
        <w:numPr>
          <w:ilvl w:val="0"/>
          <w:numId w:val="37"/>
        </w:numPr>
        <w:jc w:val="both"/>
        <w:rPr>
          <w:rFonts w:ascii="Arial" w:eastAsia="MS Mincho" w:hAnsi="Arial"/>
          <w:color w:val="000000" w:themeColor="text1"/>
          <w:sz w:val="21"/>
          <w:szCs w:val="21"/>
        </w:rPr>
      </w:pPr>
      <w:r>
        <w:rPr>
          <w:rFonts w:ascii="Arial" w:eastAsia="MS Mincho" w:hAnsi="Arial"/>
          <w:color w:val="000000" w:themeColor="text1"/>
          <w:sz w:val="21"/>
          <w:szCs w:val="21"/>
        </w:rPr>
        <w:t xml:space="preserve">Решетка-направляющая для </w:t>
      </w:r>
      <w:proofErr w:type="spellStart"/>
      <w:r>
        <w:rPr>
          <w:rFonts w:ascii="Arial" w:eastAsia="MS Mincho" w:hAnsi="Arial"/>
          <w:color w:val="000000" w:themeColor="text1"/>
          <w:sz w:val="21"/>
          <w:szCs w:val="21"/>
        </w:rPr>
        <w:t>гастроемкостей</w:t>
      </w:r>
      <w:proofErr w:type="spellEnd"/>
      <w:r>
        <w:rPr>
          <w:rFonts w:ascii="Arial" w:eastAsia="MS Mincho" w:hAnsi="Arial"/>
          <w:color w:val="000000" w:themeColor="text1"/>
          <w:sz w:val="21"/>
          <w:szCs w:val="21"/>
        </w:rPr>
        <w:t xml:space="preserve"> либо противней.</w:t>
      </w:r>
    </w:p>
    <w:p w:rsidR="00966324" w:rsidRDefault="00966324" w:rsidP="00966324">
      <w:pPr>
        <w:pStyle w:val="a3"/>
        <w:numPr>
          <w:ilvl w:val="0"/>
          <w:numId w:val="37"/>
        </w:numPr>
        <w:jc w:val="both"/>
        <w:rPr>
          <w:rFonts w:ascii="Arial" w:eastAsia="MS Mincho" w:hAnsi="Arial"/>
          <w:color w:val="000000" w:themeColor="text1"/>
          <w:sz w:val="21"/>
          <w:szCs w:val="21"/>
        </w:rPr>
      </w:pPr>
      <w:r>
        <w:rPr>
          <w:rFonts w:ascii="Arial" w:eastAsia="MS Mincho" w:hAnsi="Arial"/>
          <w:color w:val="000000" w:themeColor="text1"/>
          <w:sz w:val="21"/>
          <w:szCs w:val="21"/>
        </w:rPr>
        <w:t>Дверь аппарата.</w:t>
      </w:r>
    </w:p>
    <w:p w:rsidR="00966324" w:rsidRDefault="00966324" w:rsidP="00966324">
      <w:pPr>
        <w:pStyle w:val="a3"/>
        <w:numPr>
          <w:ilvl w:val="0"/>
          <w:numId w:val="37"/>
        </w:numPr>
        <w:jc w:val="both"/>
        <w:rPr>
          <w:rFonts w:ascii="Arial" w:eastAsia="MS Mincho" w:hAnsi="Arial"/>
          <w:color w:val="000000" w:themeColor="text1"/>
          <w:sz w:val="21"/>
          <w:szCs w:val="21"/>
        </w:rPr>
      </w:pPr>
      <w:r>
        <w:rPr>
          <w:rFonts w:ascii="Arial" w:eastAsia="MS Mincho" w:hAnsi="Arial"/>
          <w:color w:val="000000" w:themeColor="text1"/>
          <w:sz w:val="21"/>
          <w:szCs w:val="21"/>
        </w:rPr>
        <w:t>Панель фронтальная.</w:t>
      </w:r>
    </w:p>
    <w:p w:rsidR="000D5CF8" w:rsidRPr="000D5CF8" w:rsidRDefault="00966324" w:rsidP="000D5CF8">
      <w:pPr>
        <w:pStyle w:val="a3"/>
        <w:numPr>
          <w:ilvl w:val="0"/>
          <w:numId w:val="37"/>
        </w:numPr>
        <w:jc w:val="both"/>
        <w:rPr>
          <w:rFonts w:ascii="Arial" w:eastAsia="MS Mincho" w:hAnsi="Arial"/>
          <w:color w:val="000000" w:themeColor="text1"/>
          <w:sz w:val="21"/>
          <w:szCs w:val="21"/>
        </w:rPr>
      </w:pPr>
      <w:r>
        <w:rPr>
          <w:rFonts w:ascii="Arial" w:eastAsia="MS Mincho" w:hAnsi="Arial"/>
          <w:color w:val="000000" w:themeColor="text1"/>
          <w:sz w:val="21"/>
          <w:szCs w:val="21"/>
        </w:rPr>
        <w:t>Контроллер.</w:t>
      </w:r>
    </w:p>
    <w:p w:rsidR="000D5CF8" w:rsidRDefault="000D5CF8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0D5CF8" w:rsidRDefault="000D5CF8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0D5CF8" w:rsidRDefault="000D5CF8" w:rsidP="000D5CF8">
      <w:pPr>
        <w:pStyle w:val="a3"/>
        <w:ind w:firstLine="708"/>
        <w:jc w:val="center"/>
        <w:outlineLvl w:val="0"/>
        <w:rPr>
          <w:rFonts w:ascii="Arial" w:eastAsia="MS Mincho" w:hAnsi="Arial"/>
          <w:b/>
          <w:sz w:val="21"/>
          <w:szCs w:val="21"/>
        </w:rPr>
      </w:pPr>
      <w:r w:rsidRPr="000D5CF8">
        <w:rPr>
          <w:rFonts w:ascii="Arial" w:eastAsia="MS Mincho" w:hAnsi="Arial"/>
          <w:b/>
          <w:noProof/>
          <w:sz w:val="21"/>
          <w:szCs w:val="21"/>
        </w:rPr>
        <w:drawing>
          <wp:inline distT="0" distB="0" distL="0" distR="0">
            <wp:extent cx="2162175" cy="1988683"/>
            <wp:effectExtent l="0" t="0" r="0" b="0"/>
            <wp:docPr id="6" name="Рисунок 6" descr="D:\РАБОТА\МОНОБЛОКИ\РЭ машины\РЭ АДРЕСА\Общая сборка к Р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МОНОБЛОКИ\РЭ машины\РЭ АДРЕСА\Общая сборка к РЭ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659" cy="199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CF8" w:rsidRDefault="000D5CF8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0D5CF8" w:rsidRDefault="000D5CF8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0D5CF8" w:rsidRDefault="000D5CF8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0D5CF8" w:rsidRPr="00966324" w:rsidRDefault="000D5CF8" w:rsidP="00207A2C">
      <w:pPr>
        <w:pStyle w:val="a3"/>
        <w:ind w:firstLine="708"/>
        <w:jc w:val="center"/>
        <w:rPr>
          <w:rFonts w:ascii="Arial" w:eastAsia="MS Mincho" w:hAnsi="Arial"/>
          <w:b/>
          <w:color w:val="000000" w:themeColor="text1"/>
          <w:sz w:val="21"/>
          <w:szCs w:val="21"/>
        </w:rPr>
      </w:pPr>
      <w:r w:rsidRPr="00966324">
        <w:rPr>
          <w:rFonts w:ascii="Arial" w:eastAsia="MS Mincho" w:hAnsi="Arial"/>
          <w:b/>
          <w:color w:val="000000" w:themeColor="text1"/>
          <w:sz w:val="21"/>
          <w:szCs w:val="21"/>
        </w:rPr>
        <w:t>Рис1</w:t>
      </w:r>
      <w:r>
        <w:rPr>
          <w:rFonts w:ascii="Arial" w:eastAsia="MS Mincho" w:hAnsi="Arial"/>
          <w:b/>
          <w:color w:val="000000" w:themeColor="text1"/>
          <w:sz w:val="21"/>
          <w:szCs w:val="21"/>
        </w:rPr>
        <w:t>а</w:t>
      </w:r>
      <w:r w:rsidRPr="00966324">
        <w:rPr>
          <w:rFonts w:ascii="Arial" w:eastAsia="MS Mincho" w:hAnsi="Arial"/>
          <w:b/>
          <w:color w:val="000000" w:themeColor="text1"/>
          <w:sz w:val="21"/>
          <w:szCs w:val="21"/>
        </w:rPr>
        <w:t>. О</w:t>
      </w:r>
      <w:r>
        <w:rPr>
          <w:rFonts w:ascii="Arial" w:eastAsia="MS Mincho" w:hAnsi="Arial"/>
          <w:b/>
          <w:color w:val="000000" w:themeColor="text1"/>
          <w:sz w:val="21"/>
          <w:szCs w:val="21"/>
        </w:rPr>
        <w:t>бщий вид аппарата шоковой заморозки.</w:t>
      </w:r>
    </w:p>
    <w:p w:rsidR="000D5CF8" w:rsidRDefault="000D5CF8" w:rsidP="00207A2C">
      <w:pPr>
        <w:pStyle w:val="a3"/>
        <w:tabs>
          <w:tab w:val="left" w:pos="2100"/>
        </w:tabs>
        <w:ind w:firstLine="708"/>
        <w:jc w:val="center"/>
        <w:outlineLvl w:val="0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(вид сзади)</w:t>
      </w:r>
    </w:p>
    <w:p w:rsidR="000D5CF8" w:rsidRDefault="000D5CF8" w:rsidP="00207A2C">
      <w:pPr>
        <w:pStyle w:val="a3"/>
        <w:ind w:firstLine="708"/>
        <w:jc w:val="center"/>
        <w:outlineLvl w:val="0"/>
        <w:rPr>
          <w:rFonts w:ascii="Arial" w:eastAsia="MS Mincho" w:hAnsi="Arial"/>
          <w:b/>
          <w:sz w:val="21"/>
          <w:szCs w:val="21"/>
        </w:rPr>
      </w:pPr>
    </w:p>
    <w:p w:rsidR="000D5CF8" w:rsidRDefault="000D5CF8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0D5CF8" w:rsidRDefault="000D5CF8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207A2C" w:rsidRDefault="00207A2C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207A2C" w:rsidRDefault="00207A2C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207A2C" w:rsidRDefault="00207A2C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207A2C" w:rsidRDefault="00207A2C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0D5CF8" w:rsidRDefault="000D5CF8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2C77AA" w:rsidRPr="00817F31" w:rsidRDefault="00817F31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  <w:r w:rsidRPr="00817F31">
        <w:rPr>
          <w:rFonts w:ascii="Arial" w:eastAsia="MS Mincho" w:hAnsi="Arial"/>
          <w:b/>
          <w:sz w:val="21"/>
          <w:szCs w:val="21"/>
        </w:rPr>
        <w:lastRenderedPageBreak/>
        <w:t>1.4. ОПИСАНИЕ ЭЛЕКТРИЧЕСКОЙ СХЕМЫ.</w:t>
      </w:r>
    </w:p>
    <w:p w:rsidR="00817F31" w:rsidRDefault="00817F31" w:rsidP="00187EE3">
      <w:pPr>
        <w:pStyle w:val="a3"/>
        <w:ind w:firstLine="708"/>
        <w:rPr>
          <w:rFonts w:ascii="Arial" w:eastAsia="MS Mincho" w:hAnsi="Arial"/>
          <w:sz w:val="22"/>
          <w:szCs w:val="22"/>
        </w:rPr>
      </w:pPr>
    </w:p>
    <w:p w:rsidR="00481C18" w:rsidRPr="000D5CF8" w:rsidRDefault="002C77AA" w:rsidP="000D5CF8">
      <w:pPr>
        <w:pStyle w:val="a3"/>
        <w:ind w:firstLine="708"/>
        <w:rPr>
          <w:rFonts w:ascii="Arial" w:eastAsia="MS Mincho" w:hAnsi="Arial"/>
          <w:color w:val="0000FF"/>
          <w:sz w:val="21"/>
          <w:szCs w:val="21"/>
        </w:rPr>
      </w:pPr>
      <w:r>
        <w:rPr>
          <w:rFonts w:ascii="Arial" w:eastAsia="MS Mincho" w:hAnsi="Arial"/>
          <w:sz w:val="22"/>
          <w:szCs w:val="22"/>
        </w:rPr>
        <w:t xml:space="preserve">Схемы электрические принципиальные приведены на </w:t>
      </w:r>
      <w:r w:rsidRPr="000D5CF8">
        <w:rPr>
          <w:rFonts w:ascii="Arial" w:eastAsia="MS Mincho" w:hAnsi="Arial"/>
          <w:b/>
          <w:sz w:val="22"/>
          <w:szCs w:val="22"/>
        </w:rPr>
        <w:t>рис</w:t>
      </w:r>
      <w:r>
        <w:rPr>
          <w:rFonts w:ascii="Arial" w:eastAsia="MS Mincho" w:hAnsi="Arial"/>
          <w:sz w:val="22"/>
          <w:szCs w:val="22"/>
        </w:rPr>
        <w:t xml:space="preserve">. </w:t>
      </w:r>
      <w:r w:rsidRPr="000D5CF8">
        <w:rPr>
          <w:rFonts w:ascii="Arial" w:eastAsia="MS Mincho" w:hAnsi="Arial"/>
          <w:b/>
          <w:sz w:val="22"/>
          <w:szCs w:val="22"/>
        </w:rPr>
        <w:t>2</w:t>
      </w:r>
      <w:r w:rsidR="003C1EE1">
        <w:rPr>
          <w:rFonts w:ascii="Arial" w:eastAsia="MS Mincho" w:hAnsi="Arial"/>
          <w:b/>
          <w:sz w:val="22"/>
          <w:szCs w:val="22"/>
        </w:rPr>
        <w:t>,3</w:t>
      </w:r>
      <w:r w:rsidR="000D5CF8">
        <w:rPr>
          <w:rFonts w:ascii="Arial" w:eastAsia="MS Mincho" w:hAnsi="Arial"/>
          <w:b/>
          <w:sz w:val="22"/>
          <w:szCs w:val="22"/>
        </w:rPr>
        <w:t xml:space="preserve"> и </w:t>
      </w:r>
      <w:r w:rsidR="003C1EE1">
        <w:rPr>
          <w:rFonts w:ascii="Arial" w:eastAsia="MS Mincho" w:hAnsi="Arial"/>
          <w:b/>
          <w:sz w:val="22"/>
          <w:szCs w:val="22"/>
        </w:rPr>
        <w:t>4</w:t>
      </w:r>
    </w:p>
    <w:p w:rsidR="002C77AA" w:rsidRPr="002C77AA" w:rsidRDefault="002C77AA" w:rsidP="00575D03">
      <w:pPr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2C77AA" w:rsidRDefault="002C77AA" w:rsidP="002C77AA">
      <w:pPr>
        <w:pStyle w:val="a3"/>
        <w:rPr>
          <w:rFonts w:ascii="Arial" w:eastAsia="MS Mincho" w:hAnsi="Arial"/>
          <w:sz w:val="12"/>
          <w:szCs w:val="12"/>
        </w:rPr>
      </w:pPr>
    </w:p>
    <w:p w:rsidR="006244FF" w:rsidRDefault="006244FF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575D03" w:rsidRDefault="00575D03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575D03" w:rsidRDefault="00575D03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025A48">
      <w:pPr>
        <w:pStyle w:val="a3"/>
        <w:tabs>
          <w:tab w:val="left" w:pos="142"/>
          <w:tab w:val="left" w:pos="2835"/>
        </w:tabs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025A48">
      <w:pPr>
        <w:pStyle w:val="a3"/>
        <w:tabs>
          <w:tab w:val="left" w:pos="0"/>
          <w:tab w:val="left" w:pos="142"/>
        </w:tabs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EA2D2A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198755</wp:posOffset>
            </wp:positionV>
            <wp:extent cx="7484745" cy="4422140"/>
            <wp:effectExtent l="0" t="1524000" r="0" b="1521460"/>
            <wp:wrapTight wrapText="bothSides">
              <wp:wrapPolygon edited="0">
                <wp:start x="21579" y="-36"/>
                <wp:lineTo x="28" y="-36"/>
                <wp:lineTo x="28" y="21552"/>
                <wp:lineTo x="21579" y="21552"/>
                <wp:lineTo x="21579" y="-36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153" t="24801" r="11492" b="20752"/>
                    <a:stretch/>
                  </pic:blipFill>
                  <pic:spPr bwMode="auto">
                    <a:xfrm rot="16200000">
                      <a:off x="0" y="0"/>
                      <a:ext cx="7484745" cy="442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C011B9" w:rsidRDefault="00C011B9" w:rsidP="00C011B9">
      <w:pPr>
        <w:pStyle w:val="a3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C011B9">
      <w:pPr>
        <w:pStyle w:val="a3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60A05" w:rsidP="00EA2D2A">
      <w:pPr>
        <w:pStyle w:val="a3"/>
        <w:outlineLvl w:val="0"/>
        <w:rPr>
          <w:rFonts w:ascii="Arial" w:eastAsia="MS Mincho" w:hAnsi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7631293" cy="3835624"/>
            <wp:effectExtent l="0" t="1905000" r="0" b="187960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860" t="24342" r="9026" b="23729"/>
                    <a:stretch/>
                  </pic:blipFill>
                  <pic:spPr bwMode="auto">
                    <a:xfrm rot="16200000">
                      <a:off x="0" y="0"/>
                      <a:ext cx="7665011" cy="385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A48" w:rsidRDefault="00025A48" w:rsidP="00EA2D2A">
      <w:pPr>
        <w:pStyle w:val="a3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EA2D2A">
      <w:pPr>
        <w:pStyle w:val="a3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EA2D2A">
      <w:pPr>
        <w:pStyle w:val="a3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605FBD">
      <w:pPr>
        <w:pStyle w:val="a3"/>
        <w:ind w:firstLine="708"/>
        <w:jc w:val="both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D5CF8" w:rsidRDefault="000D5CF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D5CF8" w:rsidRDefault="000D5CF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D5CF8" w:rsidRDefault="00207A2C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-2514600</wp:posOffset>
            </wp:positionH>
            <wp:positionV relativeFrom="page">
              <wp:posOffset>2952750</wp:posOffset>
            </wp:positionV>
            <wp:extent cx="9525600" cy="4658400"/>
            <wp:effectExtent l="0" t="2438400" r="0" b="2409190"/>
            <wp:wrapTight wrapText="bothSides">
              <wp:wrapPolygon edited="0">
                <wp:start x="21612" y="24"/>
                <wp:lineTo x="55" y="24"/>
                <wp:lineTo x="55" y="21488"/>
                <wp:lineTo x="21612" y="21488"/>
                <wp:lineTo x="21612" y="24"/>
              </wp:wrapPolygon>
            </wp:wrapTight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120" t="29211" r="6288" b="21565"/>
                    <a:stretch/>
                  </pic:blipFill>
                  <pic:spPr bwMode="auto">
                    <a:xfrm rot="16200000">
                      <a:off x="0" y="0"/>
                      <a:ext cx="9525600" cy="46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D050B" w:rsidRDefault="004D050B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024EAE">
      <w:pPr>
        <w:pStyle w:val="a3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4EAE" w:rsidRDefault="00024EAE" w:rsidP="00207A2C">
      <w:pPr>
        <w:pStyle w:val="a3"/>
        <w:outlineLvl w:val="0"/>
        <w:rPr>
          <w:rFonts w:ascii="Arial" w:eastAsia="MS Mincho" w:hAnsi="Arial"/>
          <w:sz w:val="22"/>
          <w:szCs w:val="22"/>
        </w:rPr>
      </w:pPr>
    </w:p>
    <w:p w:rsidR="00024EAE" w:rsidRDefault="00024EAE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4EAE" w:rsidRDefault="00024EAE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lastRenderedPageBreak/>
        <w:t xml:space="preserve">ПЕРЕЧЕНЬ ОБОЗНАЧЕНИЙ НА ЭЛЕКТРИЧЕСКОЙ СХЕМЕ   </w:t>
      </w:r>
    </w:p>
    <w:p w:rsidR="00481C18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</w:p>
    <w:p w:rsidR="00481C18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 А1                  - контроллер</w:t>
      </w:r>
    </w:p>
    <w:p w:rsidR="00481C18" w:rsidRPr="0081443E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  <w:lang w:val="en-US"/>
        </w:rPr>
        <w:t>R</w:t>
      </w:r>
      <w:r>
        <w:rPr>
          <w:rFonts w:ascii="Arial" w:eastAsia="MS Mincho" w:hAnsi="Arial"/>
          <w:sz w:val="22"/>
          <w:szCs w:val="22"/>
        </w:rPr>
        <w:t>1</w:t>
      </w:r>
      <w:r w:rsidRPr="0081443E">
        <w:rPr>
          <w:rFonts w:ascii="Arial" w:eastAsia="MS Mincho" w:hAnsi="Arial"/>
          <w:sz w:val="22"/>
          <w:szCs w:val="22"/>
        </w:rPr>
        <w:t>,</w:t>
      </w:r>
      <w:r>
        <w:rPr>
          <w:rFonts w:ascii="Arial" w:eastAsia="MS Mincho" w:hAnsi="Arial"/>
          <w:sz w:val="22"/>
          <w:szCs w:val="22"/>
          <w:lang w:val="en-US"/>
        </w:rPr>
        <w:t>R</w:t>
      </w:r>
      <w:r w:rsidRPr="0081443E">
        <w:rPr>
          <w:rFonts w:ascii="Arial" w:eastAsia="MS Mincho" w:hAnsi="Arial"/>
          <w:sz w:val="22"/>
          <w:szCs w:val="22"/>
        </w:rPr>
        <w:t>2,</w:t>
      </w:r>
      <w:r>
        <w:rPr>
          <w:rFonts w:ascii="Arial" w:eastAsia="MS Mincho" w:hAnsi="Arial"/>
          <w:sz w:val="22"/>
          <w:szCs w:val="22"/>
          <w:lang w:val="en-US"/>
        </w:rPr>
        <w:t>R</w:t>
      </w:r>
      <w:r w:rsidRPr="0081443E">
        <w:rPr>
          <w:rFonts w:ascii="Arial" w:eastAsia="MS Mincho" w:hAnsi="Arial"/>
          <w:sz w:val="22"/>
          <w:szCs w:val="22"/>
        </w:rPr>
        <w:t>3</w:t>
      </w:r>
      <w:r>
        <w:rPr>
          <w:rFonts w:ascii="Arial" w:eastAsia="MS Mincho" w:hAnsi="Arial"/>
          <w:sz w:val="22"/>
          <w:szCs w:val="22"/>
        </w:rPr>
        <w:t xml:space="preserve">    - температурные датчики и щуп</w:t>
      </w:r>
    </w:p>
    <w:p w:rsidR="00481C18" w:rsidRPr="0081443E" w:rsidRDefault="00481C18" w:rsidP="00481C18">
      <w:pPr>
        <w:pStyle w:val="a3"/>
        <w:tabs>
          <w:tab w:val="left" w:pos="540"/>
          <w:tab w:val="left" w:pos="900"/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 Q</w:t>
      </w:r>
      <w:r>
        <w:rPr>
          <w:rFonts w:ascii="Arial" w:eastAsia="MS Mincho" w:hAnsi="Arial"/>
          <w:sz w:val="22"/>
          <w:szCs w:val="22"/>
          <w:lang w:val="en-US"/>
        </w:rPr>
        <w:t>MT</w:t>
      </w:r>
      <w:r>
        <w:rPr>
          <w:rFonts w:ascii="Arial" w:eastAsia="MS Mincho" w:hAnsi="Arial"/>
          <w:sz w:val="22"/>
          <w:szCs w:val="22"/>
        </w:rPr>
        <w:t xml:space="preserve">              - выключатель автоматический</w:t>
      </w:r>
    </w:p>
    <w:p w:rsidR="00F42C20" w:rsidRPr="00016EFE" w:rsidRDefault="00016EFE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  <w:lang w:val="en-US"/>
        </w:rPr>
        <w:t>QMU</w:t>
      </w:r>
      <w:r>
        <w:rPr>
          <w:rFonts w:ascii="Arial" w:eastAsia="MS Mincho" w:hAnsi="Arial"/>
          <w:sz w:val="22"/>
          <w:szCs w:val="22"/>
        </w:rPr>
        <w:t xml:space="preserve">             - реле контроля фаз</w:t>
      </w:r>
    </w:p>
    <w:p w:rsidR="00481C18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MC                -  компрессор</w:t>
      </w:r>
    </w:p>
    <w:p w:rsidR="00481C18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MVC              -  вентилятор конденсатора</w:t>
      </w:r>
    </w:p>
    <w:p w:rsidR="00481C18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MVE1, </w:t>
      </w:r>
      <w:r>
        <w:rPr>
          <w:rFonts w:ascii="Arial" w:eastAsia="MS Mincho" w:hAnsi="Arial"/>
          <w:sz w:val="22"/>
          <w:szCs w:val="22"/>
          <w:lang w:val="en-US"/>
        </w:rPr>
        <w:t>MVE</w:t>
      </w:r>
      <w:r w:rsidRPr="00B03365">
        <w:rPr>
          <w:rFonts w:ascii="Arial" w:eastAsia="MS Mincho" w:hAnsi="Arial"/>
          <w:sz w:val="22"/>
          <w:szCs w:val="22"/>
        </w:rPr>
        <w:t>2</w:t>
      </w:r>
      <w:r>
        <w:rPr>
          <w:rFonts w:ascii="Arial" w:eastAsia="MS Mincho" w:hAnsi="Arial"/>
          <w:sz w:val="22"/>
          <w:szCs w:val="22"/>
        </w:rPr>
        <w:t xml:space="preserve">   - вентилятор испарителя</w:t>
      </w:r>
    </w:p>
    <w:p w:rsidR="00481C18" w:rsidRPr="0081443E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  <w:lang w:val="en-US"/>
        </w:rPr>
        <w:t>C</w:t>
      </w:r>
      <w:r w:rsidRPr="0081443E">
        <w:rPr>
          <w:rFonts w:ascii="Arial" w:eastAsia="MS Mincho" w:hAnsi="Arial"/>
          <w:sz w:val="22"/>
          <w:szCs w:val="22"/>
        </w:rPr>
        <w:t>1,</w:t>
      </w:r>
      <w:r>
        <w:rPr>
          <w:rFonts w:ascii="Arial" w:eastAsia="MS Mincho" w:hAnsi="Arial"/>
          <w:sz w:val="22"/>
          <w:szCs w:val="22"/>
          <w:lang w:val="en-US"/>
        </w:rPr>
        <w:t>C</w:t>
      </w:r>
      <w:r w:rsidRPr="0081443E">
        <w:rPr>
          <w:rFonts w:ascii="Arial" w:eastAsia="MS Mincho" w:hAnsi="Arial"/>
          <w:sz w:val="22"/>
          <w:szCs w:val="22"/>
        </w:rPr>
        <w:t>2,</w:t>
      </w:r>
      <w:r>
        <w:rPr>
          <w:rFonts w:ascii="Arial" w:eastAsia="MS Mincho" w:hAnsi="Arial"/>
          <w:sz w:val="22"/>
          <w:szCs w:val="22"/>
          <w:lang w:val="en-US"/>
        </w:rPr>
        <w:t>C</w:t>
      </w:r>
      <w:r w:rsidRPr="0081443E">
        <w:rPr>
          <w:rFonts w:ascii="Arial" w:eastAsia="MS Mincho" w:hAnsi="Arial"/>
          <w:sz w:val="22"/>
          <w:szCs w:val="22"/>
        </w:rPr>
        <w:t>3</w:t>
      </w:r>
      <w:r>
        <w:rPr>
          <w:rFonts w:ascii="Arial" w:eastAsia="MS Mincho" w:hAnsi="Arial"/>
          <w:sz w:val="22"/>
          <w:szCs w:val="22"/>
        </w:rPr>
        <w:t xml:space="preserve">     - конденсатор вентилятора</w:t>
      </w:r>
    </w:p>
    <w:p w:rsidR="00481C18" w:rsidRPr="0081443E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  <w:lang w:val="en-US"/>
        </w:rPr>
        <w:t>K</w:t>
      </w:r>
      <w:r w:rsidRPr="0081443E">
        <w:rPr>
          <w:rFonts w:ascii="Arial" w:eastAsia="MS Mincho" w:hAnsi="Arial"/>
          <w:sz w:val="22"/>
          <w:szCs w:val="22"/>
        </w:rPr>
        <w:t>1</w:t>
      </w:r>
      <w:r>
        <w:rPr>
          <w:rFonts w:ascii="Arial" w:eastAsia="MS Mincho" w:hAnsi="Arial"/>
          <w:sz w:val="22"/>
          <w:szCs w:val="22"/>
        </w:rPr>
        <w:t xml:space="preserve">                  - контактор компрессора</w:t>
      </w:r>
    </w:p>
    <w:p w:rsidR="00481C18" w:rsidRPr="009A0D51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  <w:lang w:val="en-US"/>
        </w:rPr>
        <w:t>SP</w:t>
      </w:r>
      <w:r>
        <w:rPr>
          <w:rFonts w:ascii="Arial" w:eastAsia="MS Mincho" w:hAnsi="Arial"/>
          <w:sz w:val="22"/>
          <w:szCs w:val="22"/>
        </w:rPr>
        <w:t xml:space="preserve">                  - реле давления</w:t>
      </w:r>
    </w:p>
    <w:p w:rsidR="00481C18" w:rsidRPr="009A0D51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  <w:lang w:val="en-US"/>
        </w:rPr>
        <w:t>YA</w:t>
      </w:r>
      <w:r w:rsidRPr="00B03365">
        <w:rPr>
          <w:rFonts w:ascii="Arial" w:eastAsia="MS Mincho" w:hAnsi="Arial"/>
          <w:sz w:val="22"/>
          <w:szCs w:val="22"/>
        </w:rPr>
        <w:t>1,</w:t>
      </w:r>
      <w:r>
        <w:rPr>
          <w:rFonts w:ascii="Arial" w:eastAsia="MS Mincho" w:hAnsi="Arial"/>
          <w:sz w:val="22"/>
          <w:szCs w:val="22"/>
          <w:lang w:val="en-US"/>
        </w:rPr>
        <w:t>YA</w:t>
      </w:r>
      <w:r w:rsidRPr="00B03365">
        <w:rPr>
          <w:rFonts w:ascii="Arial" w:eastAsia="MS Mincho" w:hAnsi="Arial"/>
          <w:sz w:val="22"/>
          <w:szCs w:val="22"/>
        </w:rPr>
        <w:t>2</w:t>
      </w:r>
      <w:r>
        <w:rPr>
          <w:rFonts w:ascii="Arial" w:eastAsia="MS Mincho" w:hAnsi="Arial"/>
          <w:sz w:val="22"/>
          <w:szCs w:val="22"/>
        </w:rPr>
        <w:t xml:space="preserve">        - клапан </w:t>
      </w:r>
      <w:proofErr w:type="spellStart"/>
      <w:r>
        <w:rPr>
          <w:rFonts w:ascii="Arial" w:eastAsia="MS Mincho" w:hAnsi="Arial"/>
          <w:sz w:val="22"/>
          <w:szCs w:val="22"/>
        </w:rPr>
        <w:t>соленоидный</w:t>
      </w:r>
      <w:proofErr w:type="spellEnd"/>
    </w:p>
    <w:p w:rsidR="00481C18" w:rsidRPr="00B54E06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  <w:lang w:val="en-US"/>
        </w:rPr>
        <w:t>DLV</w:t>
      </w:r>
      <w:r>
        <w:rPr>
          <w:rFonts w:ascii="Arial" w:eastAsia="MS Mincho" w:hAnsi="Arial"/>
          <w:sz w:val="22"/>
          <w:szCs w:val="22"/>
        </w:rPr>
        <w:t xml:space="preserve">                 - микропереключатель двери</w:t>
      </w:r>
    </w:p>
    <w:p w:rsidR="00481C18" w:rsidRPr="00B03365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  <w:lang w:val="en-US"/>
        </w:rPr>
        <w:t>SD</w:t>
      </w:r>
      <w:r w:rsidRPr="00B03365">
        <w:rPr>
          <w:rFonts w:ascii="Arial" w:eastAsia="MS Mincho" w:hAnsi="Arial"/>
          <w:sz w:val="22"/>
          <w:szCs w:val="22"/>
        </w:rPr>
        <w:t>1-</w:t>
      </w:r>
      <w:r>
        <w:rPr>
          <w:rFonts w:ascii="Arial" w:eastAsia="MS Mincho" w:hAnsi="Arial"/>
          <w:sz w:val="22"/>
          <w:szCs w:val="22"/>
          <w:lang w:val="en-US"/>
        </w:rPr>
        <w:t>SD</w:t>
      </w:r>
      <w:r w:rsidRPr="00B03365">
        <w:rPr>
          <w:rFonts w:ascii="Arial" w:eastAsia="MS Mincho" w:hAnsi="Arial"/>
          <w:sz w:val="22"/>
          <w:szCs w:val="22"/>
        </w:rPr>
        <w:t>14</w:t>
      </w:r>
      <w:r>
        <w:rPr>
          <w:rFonts w:ascii="Arial" w:eastAsia="MS Mincho" w:hAnsi="Arial"/>
          <w:sz w:val="22"/>
          <w:szCs w:val="22"/>
        </w:rPr>
        <w:t xml:space="preserve">     - клеммы.</w:t>
      </w:r>
    </w:p>
    <w:p w:rsidR="008B6EAB" w:rsidRPr="008B6EAB" w:rsidRDefault="008B6EAB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E</w:t>
      </w:r>
      <w:r>
        <w:rPr>
          <w:rFonts w:ascii="Arial" w:eastAsia="MS Mincho" w:hAnsi="Arial"/>
          <w:sz w:val="22"/>
          <w:szCs w:val="22"/>
          <w:lang w:val="en-US"/>
        </w:rPr>
        <w:t>MC</w:t>
      </w:r>
      <w:r>
        <w:rPr>
          <w:rFonts w:ascii="Arial" w:eastAsia="MS Mincho" w:hAnsi="Arial"/>
          <w:sz w:val="22"/>
          <w:szCs w:val="22"/>
        </w:rPr>
        <w:t xml:space="preserve">                - подогреватель картера компрессора</w:t>
      </w:r>
    </w:p>
    <w:p w:rsidR="00481C18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E</w:t>
      </w:r>
      <w:r>
        <w:rPr>
          <w:rFonts w:ascii="Arial" w:eastAsia="MS Mincho" w:hAnsi="Arial"/>
          <w:sz w:val="22"/>
          <w:szCs w:val="22"/>
          <w:lang w:val="en-US"/>
        </w:rPr>
        <w:t>P</w:t>
      </w:r>
      <w:r>
        <w:rPr>
          <w:rFonts w:ascii="Arial" w:eastAsia="MS Mincho" w:hAnsi="Arial"/>
          <w:sz w:val="22"/>
          <w:szCs w:val="22"/>
        </w:rPr>
        <w:t xml:space="preserve">                    - ПЭН проема двери</w:t>
      </w:r>
    </w:p>
    <w:p w:rsidR="00481C18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ЕSC                 - ПЭН трубки слива                                                                   </w:t>
      </w:r>
    </w:p>
    <w:p w:rsidR="00481C18" w:rsidRPr="001E36B1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  <w:lang w:val="en-US"/>
        </w:rPr>
        <w:t>ER</w:t>
      </w:r>
      <w:r w:rsidRPr="001E36B1">
        <w:rPr>
          <w:rFonts w:ascii="Arial" w:eastAsia="MS Mincho" w:hAnsi="Arial"/>
          <w:sz w:val="22"/>
          <w:szCs w:val="22"/>
        </w:rPr>
        <w:t>2</w:t>
      </w:r>
      <w:r>
        <w:rPr>
          <w:rFonts w:ascii="Arial" w:eastAsia="MS Mincho" w:hAnsi="Arial"/>
          <w:sz w:val="22"/>
          <w:szCs w:val="22"/>
        </w:rPr>
        <w:t xml:space="preserve">                - ПЭН подогрева щупа</w:t>
      </w:r>
    </w:p>
    <w:p w:rsidR="002C77AA" w:rsidRPr="00481C18" w:rsidRDefault="00481C18" w:rsidP="00481C18">
      <w:pPr>
        <w:pStyle w:val="a3"/>
        <w:tabs>
          <w:tab w:val="left" w:pos="216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  <w:lang w:val="en-US"/>
        </w:rPr>
        <w:t>T</w:t>
      </w:r>
      <w:r w:rsidRPr="00C01402">
        <w:rPr>
          <w:rFonts w:ascii="Arial" w:eastAsia="MS Mincho" w:hAnsi="Arial"/>
          <w:sz w:val="22"/>
          <w:szCs w:val="22"/>
        </w:rPr>
        <w:t>2</w:t>
      </w:r>
      <w:r w:rsidR="00BB04A2">
        <w:rPr>
          <w:rFonts w:ascii="Arial" w:eastAsia="MS Mincho" w:hAnsi="Arial"/>
          <w:sz w:val="22"/>
          <w:szCs w:val="22"/>
        </w:rPr>
        <w:t xml:space="preserve">                    т</w:t>
      </w:r>
      <w:r>
        <w:rPr>
          <w:rFonts w:ascii="Arial" w:eastAsia="MS Mincho" w:hAnsi="Arial"/>
          <w:sz w:val="22"/>
          <w:szCs w:val="22"/>
        </w:rPr>
        <w:t>рансформатор 220/12В</w:t>
      </w:r>
    </w:p>
    <w:p w:rsidR="002C77AA" w:rsidRDefault="002C77AA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2C77AA" w:rsidRDefault="002C77AA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2C77AA" w:rsidRDefault="002C77AA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2C77AA" w:rsidRDefault="002C77AA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1D0708" w:rsidRPr="00D01B10" w:rsidRDefault="001D0708" w:rsidP="001D0708">
      <w:pPr>
        <w:rPr>
          <w:rFonts w:ascii="Arial" w:hAnsi="Arial" w:cs="Arial"/>
          <w:b/>
          <w:sz w:val="22"/>
          <w:szCs w:val="22"/>
        </w:rPr>
      </w:pPr>
      <w:r w:rsidRPr="00D01B10">
        <w:rPr>
          <w:rFonts w:ascii="Arial" w:hAnsi="Arial" w:cs="Arial"/>
          <w:b/>
          <w:sz w:val="22"/>
          <w:szCs w:val="22"/>
        </w:rPr>
        <w:t>2. ПАСПОРТНЫЕ ДАННЫЕ</w:t>
      </w:r>
    </w:p>
    <w:p w:rsidR="001D0708" w:rsidRPr="00967E21" w:rsidRDefault="001D0708" w:rsidP="001D0708">
      <w:pPr>
        <w:rPr>
          <w:sz w:val="12"/>
          <w:szCs w:val="12"/>
        </w:rPr>
      </w:pPr>
    </w:p>
    <w:p w:rsidR="001D0708" w:rsidRPr="005215CE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5215CE">
        <w:rPr>
          <w:rFonts w:ascii="Arial" w:eastAsia="MS Mincho" w:hAnsi="Arial"/>
          <w:b/>
          <w:sz w:val="22"/>
          <w:szCs w:val="22"/>
        </w:rPr>
        <w:t>2</w:t>
      </w:r>
      <w:r w:rsidRPr="00D01B10">
        <w:rPr>
          <w:rFonts w:ascii="Arial" w:eastAsia="MS Mincho" w:hAnsi="Arial"/>
          <w:b/>
          <w:sz w:val="21"/>
          <w:szCs w:val="21"/>
        </w:rPr>
        <w:t>.1. КОМПЛЕКТНОСТЬ ПОСТАВКИ</w:t>
      </w:r>
    </w:p>
    <w:p w:rsidR="001A7FA9" w:rsidRPr="001E36B1" w:rsidRDefault="001D0708" w:rsidP="00E04A6C">
      <w:pPr>
        <w:ind w:firstLine="7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 xml:space="preserve">омплектность поставки </w:t>
      </w:r>
      <w:r>
        <w:rPr>
          <w:rFonts w:ascii="Arial" w:hAnsi="Arial" w:cs="Arial"/>
          <w:sz w:val="21"/>
          <w:szCs w:val="21"/>
        </w:rPr>
        <w:t>приведена в табл. 2.</w:t>
      </w:r>
    </w:p>
    <w:p w:rsidR="00E04A6C" w:rsidRPr="001E36B1" w:rsidRDefault="00E04A6C" w:rsidP="001D0708">
      <w:pPr>
        <w:rPr>
          <w:rFonts w:ascii="Arial" w:hAnsi="Arial" w:cs="Arial"/>
          <w:sz w:val="12"/>
          <w:szCs w:val="12"/>
        </w:rPr>
      </w:pPr>
    </w:p>
    <w:p w:rsidR="00417C38" w:rsidRDefault="00417C38" w:rsidP="00417C38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</w:rPr>
        <w:t>Таблица 2.Комплектность поставки.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8"/>
        <w:gridCol w:w="1979"/>
        <w:gridCol w:w="2092"/>
        <w:gridCol w:w="2067"/>
      </w:tblGrid>
      <w:tr w:rsidR="00417C38" w:rsidTr="00417C38">
        <w:trPr>
          <w:cantSplit/>
        </w:trPr>
        <w:tc>
          <w:tcPr>
            <w:tcW w:w="4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6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 для аппаратов</w:t>
            </w:r>
          </w:p>
        </w:tc>
      </w:tr>
      <w:tr w:rsidR="00417C38" w:rsidTr="00417C38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C38" w:rsidRDefault="00417C38">
            <w:pPr>
              <w:rPr>
                <w:rFonts w:ascii="Arial" w:hAnsi="Arial" w:cs="Arial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CR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  <w:lang w:val="en-US"/>
              </w:rPr>
              <w:t>-G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CR5-G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CR10-G</w:t>
            </w:r>
          </w:p>
        </w:tc>
      </w:tr>
      <w:tr w:rsidR="00417C38" w:rsidTr="00417C38"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Аппарат шоковой заморозки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417C38" w:rsidTr="00417C38"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Руководство по эксплуатации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</w:tbl>
    <w:p w:rsidR="00417C38" w:rsidRDefault="00417C38" w:rsidP="00417C38">
      <w:pPr>
        <w:rPr>
          <w:sz w:val="12"/>
          <w:szCs w:val="12"/>
        </w:rPr>
      </w:pPr>
    </w:p>
    <w:p w:rsidR="00417C38" w:rsidRDefault="00417C38" w:rsidP="001D0708">
      <w:pPr>
        <w:rPr>
          <w:rFonts w:ascii="Arial" w:hAnsi="Arial" w:cs="Arial"/>
          <w:sz w:val="21"/>
          <w:szCs w:val="21"/>
        </w:rPr>
      </w:pPr>
    </w:p>
    <w:p w:rsidR="00A4404E" w:rsidRDefault="00A4404E" w:rsidP="00417C38">
      <w:pPr>
        <w:pStyle w:val="a3"/>
        <w:rPr>
          <w:rFonts w:ascii="Arial" w:eastAsia="MS Mincho" w:hAnsi="Arial"/>
          <w:b/>
          <w:sz w:val="22"/>
          <w:szCs w:val="2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2.</w:t>
      </w:r>
      <w:r w:rsidR="001A7FA9" w:rsidRPr="00D01B10">
        <w:rPr>
          <w:rFonts w:ascii="Arial" w:eastAsia="MS Mincho" w:hAnsi="Arial"/>
          <w:b/>
          <w:sz w:val="21"/>
          <w:szCs w:val="21"/>
        </w:rPr>
        <w:t>2.</w:t>
      </w:r>
      <w:r w:rsidR="00A4404E">
        <w:rPr>
          <w:rFonts w:ascii="Arial" w:eastAsia="MS Mincho" w:hAnsi="Arial"/>
          <w:b/>
          <w:sz w:val="21"/>
          <w:szCs w:val="21"/>
        </w:rPr>
        <w:t xml:space="preserve"> СВИДЕТЕЛЬСТВО О </w:t>
      </w:r>
      <w:r w:rsidRPr="00D01B10">
        <w:rPr>
          <w:rFonts w:ascii="Arial" w:eastAsia="MS Mincho" w:hAnsi="Arial"/>
          <w:b/>
          <w:sz w:val="21"/>
          <w:szCs w:val="21"/>
        </w:rPr>
        <w:t>ПРИЕМКЕ</w:t>
      </w:r>
    </w:p>
    <w:p w:rsidR="001D0708" w:rsidRDefault="001D0708" w:rsidP="001D0708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1D0708" w:rsidRDefault="008A2C6D" w:rsidP="001D070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Аппарат шоковой заморозки</w:t>
      </w:r>
      <w:r w:rsidR="001D0708" w:rsidRPr="00111A91">
        <w:rPr>
          <w:rFonts w:ascii="Arial" w:hAnsi="Arial" w:cs="Arial"/>
          <w:sz w:val="21"/>
          <w:szCs w:val="21"/>
        </w:rPr>
        <w:t xml:space="preserve"> ____________________ заводской номер_____________</w:t>
      </w:r>
    </w:p>
    <w:p w:rsidR="000127F3" w:rsidRPr="000127F3" w:rsidRDefault="000127F3" w:rsidP="001D0708">
      <w:pPr>
        <w:rPr>
          <w:rFonts w:ascii="Arial" w:hAnsi="Arial" w:cs="Arial"/>
          <w:sz w:val="12"/>
          <w:szCs w:val="12"/>
        </w:rPr>
      </w:pPr>
    </w:p>
    <w:p w:rsidR="002F4FDD" w:rsidRDefault="009257CB" w:rsidP="000127F3">
      <w:pPr>
        <w:spacing w:line="276" w:lineRule="auto"/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соответствует</w:t>
      </w:r>
      <w:r w:rsidR="001D0708" w:rsidRPr="00111A91">
        <w:rPr>
          <w:rFonts w:ascii="Arial" w:hAnsi="Arial" w:cs="Arial"/>
          <w:sz w:val="21"/>
          <w:szCs w:val="21"/>
        </w:rPr>
        <w:t xml:space="preserve"> техническим услов</w:t>
      </w:r>
      <w:r w:rsidR="000127F3">
        <w:rPr>
          <w:rFonts w:ascii="Arial" w:hAnsi="Arial" w:cs="Arial"/>
          <w:sz w:val="21"/>
          <w:szCs w:val="21"/>
        </w:rPr>
        <w:t xml:space="preserve">иям </w:t>
      </w:r>
      <w:r w:rsidR="00F16121">
        <w:rPr>
          <w:rFonts w:ascii="Arial" w:hAnsi="Arial" w:cs="Arial"/>
          <w:sz w:val="21"/>
          <w:szCs w:val="21"/>
        </w:rPr>
        <w:t>ТУ 28.25.13-009</w:t>
      </w:r>
      <w:r w:rsidRPr="00E2618F">
        <w:rPr>
          <w:rFonts w:ascii="Arial" w:hAnsi="Arial" w:cs="Arial"/>
          <w:sz w:val="21"/>
          <w:szCs w:val="21"/>
        </w:rPr>
        <w:t>-66486978-2019</w:t>
      </w:r>
    </w:p>
    <w:p w:rsidR="001D0708" w:rsidRPr="00111A91" w:rsidRDefault="000127F3" w:rsidP="000127F3">
      <w:pPr>
        <w:spacing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и признан</w:t>
      </w:r>
      <w:r w:rsidR="001D0708" w:rsidRPr="00111A91">
        <w:rPr>
          <w:rFonts w:ascii="Arial" w:hAnsi="Arial" w:cs="Arial"/>
          <w:sz w:val="21"/>
          <w:szCs w:val="21"/>
        </w:rPr>
        <w:t xml:space="preserve"> годным для эксплуатации.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Дата выпуска___________________20____г.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Ответственный за приемку________________________(подпись)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B20B7C" w:rsidRDefault="00B20B7C" w:rsidP="001D0708">
      <w:pPr>
        <w:rPr>
          <w:rFonts w:ascii="Arial" w:hAnsi="Arial" w:cs="Arial"/>
          <w:sz w:val="21"/>
          <w:szCs w:val="21"/>
        </w:rPr>
      </w:pPr>
    </w:p>
    <w:p w:rsidR="00B20B7C" w:rsidRDefault="00B20B7C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М.П.</w:t>
      </w:r>
    </w:p>
    <w:p w:rsidR="00C011B9" w:rsidRDefault="00C011B9" w:rsidP="001D0708">
      <w:pPr>
        <w:rPr>
          <w:sz w:val="23"/>
          <w:szCs w:val="23"/>
        </w:rPr>
      </w:pPr>
    </w:p>
    <w:p w:rsidR="001A7FA9" w:rsidRPr="00D01B10" w:rsidRDefault="001A7FA9" w:rsidP="00D01B10">
      <w:pPr>
        <w:pStyle w:val="a3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lastRenderedPageBreak/>
        <w:t>2.3. ГАРАНТИ</w:t>
      </w:r>
      <w:r w:rsidR="006C2914" w:rsidRPr="00D01B10">
        <w:rPr>
          <w:rFonts w:ascii="Arial" w:eastAsia="MS Mincho" w:hAnsi="Arial"/>
          <w:b/>
          <w:sz w:val="21"/>
          <w:szCs w:val="21"/>
        </w:rPr>
        <w:t>ЙНЫЕ ОБЯЗАТЕЛЬСТВА</w:t>
      </w:r>
    </w:p>
    <w:p w:rsidR="009329A7" w:rsidRPr="009329A7" w:rsidRDefault="001A7FA9" w:rsidP="009329A7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Изготовитель гарантирует соответствие </w:t>
      </w:r>
      <w:r w:rsidR="00531EB9">
        <w:rPr>
          <w:rFonts w:ascii="Arial" w:eastAsia="MS Mincho" w:hAnsi="Arial"/>
          <w:sz w:val="21"/>
          <w:szCs w:val="21"/>
        </w:rPr>
        <w:t>аппарата шоковой заморозки</w:t>
      </w:r>
      <w:r w:rsidRPr="0087732A">
        <w:rPr>
          <w:rFonts w:ascii="Arial" w:eastAsia="MS Mincho" w:hAnsi="Arial"/>
          <w:sz w:val="21"/>
          <w:szCs w:val="21"/>
        </w:rPr>
        <w:t xml:space="preserve"> требованиям технических условий </w:t>
      </w:r>
      <w:r w:rsidR="00A01767">
        <w:rPr>
          <w:rFonts w:ascii="Arial" w:hAnsi="Arial" w:cs="Arial"/>
          <w:sz w:val="21"/>
          <w:szCs w:val="21"/>
        </w:rPr>
        <w:t>ТУ 28.25.13-009</w:t>
      </w:r>
      <w:r w:rsidR="009257CB" w:rsidRPr="00E2618F">
        <w:rPr>
          <w:rFonts w:ascii="Arial" w:hAnsi="Arial" w:cs="Arial"/>
          <w:sz w:val="21"/>
          <w:szCs w:val="21"/>
        </w:rPr>
        <w:t>-66486978-2019</w:t>
      </w:r>
      <w:r w:rsidRPr="0087732A">
        <w:rPr>
          <w:rFonts w:ascii="Arial" w:eastAsia="MS Mincho" w:hAnsi="Arial"/>
          <w:sz w:val="21"/>
          <w:szCs w:val="21"/>
        </w:rPr>
        <w:t>"</w:t>
      </w:r>
      <w:r w:rsidR="00A01767">
        <w:rPr>
          <w:rFonts w:ascii="Arial" w:eastAsia="MS Mincho" w:hAnsi="Arial"/>
          <w:sz w:val="21"/>
          <w:szCs w:val="21"/>
        </w:rPr>
        <w:t>Аппараты шоковой заморозки</w:t>
      </w:r>
      <w:r w:rsidRPr="0087732A">
        <w:rPr>
          <w:rFonts w:ascii="Arial" w:eastAsia="MS Mincho" w:hAnsi="Arial"/>
          <w:sz w:val="21"/>
          <w:szCs w:val="21"/>
        </w:rPr>
        <w:t xml:space="preserve">. Технические условия" </w:t>
      </w:r>
      <w:r w:rsidR="009329A7" w:rsidRPr="009329A7">
        <w:rPr>
          <w:rFonts w:ascii="Arial" w:eastAsia="MS Mincho" w:hAnsi="Arial"/>
          <w:sz w:val="21"/>
          <w:szCs w:val="21"/>
        </w:rPr>
        <w:t>при соблюдении условий и правил транспортирования, хранения, монтажа, эксплуатации, установленных в "Руководстве по эксплуатации".</w:t>
      </w:r>
    </w:p>
    <w:p w:rsidR="009329A7" w:rsidRPr="009329A7" w:rsidRDefault="009329A7" w:rsidP="009329A7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Гарантийный срок хранения </w:t>
      </w:r>
      <w:r w:rsidR="00A01767">
        <w:rPr>
          <w:rFonts w:ascii="Arial" w:eastAsia="MS Mincho" w:hAnsi="Arial"/>
          <w:sz w:val="21"/>
          <w:szCs w:val="21"/>
        </w:rPr>
        <w:t>аппарата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6 (шесть) месяцев с момента производства. </w:t>
      </w:r>
    </w:p>
    <w:p w:rsidR="009329A7" w:rsidRPr="009329A7" w:rsidRDefault="009329A7" w:rsidP="009329A7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Гарантийный срок эксплуатации </w:t>
      </w:r>
      <w:r w:rsidR="00A01767">
        <w:rPr>
          <w:rFonts w:ascii="Arial" w:eastAsia="MS Mincho" w:hAnsi="Arial"/>
          <w:sz w:val="21"/>
          <w:szCs w:val="21"/>
        </w:rPr>
        <w:t>аппарата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12 (двенадцать) месяцев со дня продажи, указанной в Гарантийном талоне (либо в ином документе</w:t>
      </w:r>
      <w:r w:rsidR="00967E21">
        <w:rPr>
          <w:rFonts w:ascii="Arial" w:eastAsia="MS Mincho" w:hAnsi="Arial"/>
          <w:sz w:val="21"/>
          <w:szCs w:val="21"/>
        </w:rPr>
        <w:t>,</w:t>
      </w:r>
      <w:r w:rsidRPr="009329A7">
        <w:rPr>
          <w:rFonts w:ascii="Arial" w:eastAsia="MS Mincho" w:hAnsi="Arial"/>
          <w:sz w:val="21"/>
          <w:szCs w:val="21"/>
        </w:rPr>
        <w:t xml:space="preserve"> удостоверяющем дату продажи) но не более 18-ти месяцев с момента производства.</w:t>
      </w:r>
    </w:p>
    <w:p w:rsidR="009329A7" w:rsidRPr="009329A7" w:rsidRDefault="009329A7" w:rsidP="009329A7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Расширенный Гарантийный срок эксплуатации </w:t>
      </w:r>
      <w:r w:rsidR="00A01767">
        <w:rPr>
          <w:rFonts w:ascii="Arial" w:eastAsia="MS Mincho" w:hAnsi="Arial"/>
          <w:sz w:val="21"/>
          <w:szCs w:val="21"/>
        </w:rPr>
        <w:t>аппарата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18 (восемнадцать) месяцев со дня ввода оборудования в эксплуатацию, при условии проведения пуско-наладочных работ представителями Продавца, наличия оформленного Гарантийного талона и Акта пуска в эксплуатацию (образец в Приложении А) а также регистрации изделия на сервисном портале </w:t>
      </w:r>
      <w:hyperlink r:id="rId16" w:history="1">
        <w:r w:rsidRPr="009329A7">
          <w:rPr>
            <w:rFonts w:ascii="Arial" w:eastAsia="MS Mincho" w:hAnsi="Arial"/>
            <w:sz w:val="21"/>
            <w:szCs w:val="21"/>
          </w:rPr>
          <w:t>http://garant.polair.com/</w:t>
        </w:r>
      </w:hyperlink>
      <w:r w:rsidRPr="009329A7">
        <w:rPr>
          <w:rFonts w:ascii="Arial" w:eastAsia="MS Mincho" w:hAnsi="Arial"/>
          <w:sz w:val="21"/>
          <w:szCs w:val="21"/>
        </w:rPr>
        <w:t>, но не более 24 (двадцати четырех) месяцев с момента производства.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Гарантия действительна при наличии следующих документов: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подтверждающих дату и факт приобретения;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гарантийного талона;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руководства по эксплуатации;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акта пуска в эксплуатацию (образец в Приложении А).</w:t>
      </w:r>
    </w:p>
    <w:p w:rsidR="009329A7" w:rsidRPr="009329A7" w:rsidRDefault="009329A7" w:rsidP="009329A7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Гарантийные обязательства предоставляются только сервисными центрами Продавца или другими организациями</w:t>
      </w:r>
      <w:r w:rsidR="00967E21">
        <w:rPr>
          <w:rFonts w:ascii="Arial" w:eastAsia="MS Mincho" w:hAnsi="Arial"/>
          <w:sz w:val="21"/>
          <w:szCs w:val="21"/>
        </w:rPr>
        <w:t>,</w:t>
      </w:r>
      <w:r w:rsidRPr="009329A7">
        <w:rPr>
          <w:rFonts w:ascii="Arial" w:eastAsia="MS Mincho" w:hAnsi="Arial"/>
          <w:sz w:val="21"/>
          <w:szCs w:val="21"/>
        </w:rPr>
        <w:t xml:space="preserve"> уполномоченными Производителем.</w:t>
      </w:r>
    </w:p>
    <w:p w:rsidR="009329A7" w:rsidRPr="009329A7" w:rsidRDefault="009329A7" w:rsidP="009329A7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Подробные условия гарантийных обязательств изложены в Гарантийном талоне.</w:t>
      </w:r>
    </w:p>
    <w:p w:rsidR="009329A7" w:rsidRPr="009329A7" w:rsidRDefault="009329A7" w:rsidP="009329A7">
      <w:pPr>
        <w:tabs>
          <w:tab w:val="left" w:pos="5760"/>
        </w:tabs>
        <w:rPr>
          <w:rFonts w:ascii="Arial" w:eastAsia="MS Mincho" w:hAnsi="Arial"/>
          <w:sz w:val="8"/>
          <w:szCs w:val="8"/>
        </w:rPr>
      </w:pPr>
    </w:p>
    <w:p w:rsidR="005B6DEC" w:rsidRDefault="009329A7" w:rsidP="005B6DEC">
      <w:pPr>
        <w:tabs>
          <w:tab w:val="left" w:pos="5760"/>
        </w:tabs>
        <w:jc w:val="both"/>
      </w:pPr>
      <w:r w:rsidRPr="009329A7">
        <w:rPr>
          <w:rFonts w:ascii="Arial" w:eastAsia="MS Mincho" w:hAnsi="Arial"/>
          <w:sz w:val="21"/>
          <w:szCs w:val="21"/>
        </w:rPr>
        <w:t xml:space="preserve">           В случае возникновения вопросов касающихся исполнения обязательств по гарантийному ремонту, Вы можете обратиться за информационной поддержкой в единую сервисную службу компании ООО «ТД ПОЛАИР»: </w:t>
      </w:r>
      <w:r w:rsidR="005B6DEC">
        <w:rPr>
          <w:rFonts w:ascii="Arial" w:eastAsia="MS Mincho" w:hAnsi="Arial"/>
          <w:sz w:val="22"/>
          <w:szCs w:val="22"/>
        </w:rPr>
        <w:t>119334 г. Москва, Ленинский проспект, д.37, корп. 1</w:t>
      </w:r>
      <w:r w:rsidR="005B6DEC">
        <w:rPr>
          <w:rFonts w:ascii="Arial" w:eastAsia="MS Mincho" w:hAnsi="Arial"/>
          <w:sz w:val="21"/>
          <w:szCs w:val="21"/>
        </w:rPr>
        <w:t xml:space="preserve">. Тел: (495) 937-64-07, </w:t>
      </w:r>
      <w:proofErr w:type="spellStart"/>
      <w:r w:rsidR="005B6DEC">
        <w:rPr>
          <w:rFonts w:ascii="Arial" w:eastAsia="MS Mincho" w:hAnsi="Arial"/>
          <w:sz w:val="21"/>
          <w:szCs w:val="21"/>
        </w:rPr>
        <w:t>e-mail</w:t>
      </w:r>
      <w:proofErr w:type="spellEnd"/>
      <w:r w:rsidR="005B6DEC">
        <w:rPr>
          <w:rFonts w:ascii="Arial" w:eastAsia="MS Mincho" w:hAnsi="Arial"/>
          <w:sz w:val="21"/>
          <w:szCs w:val="21"/>
        </w:rPr>
        <w:t xml:space="preserve">: </w:t>
      </w:r>
      <w:hyperlink r:id="rId17" w:history="1">
        <w:r w:rsidR="005B6DEC">
          <w:rPr>
            <w:rStyle w:val="ac"/>
            <w:rFonts w:ascii="Arial" w:eastAsia="MS Mincho" w:hAnsi="Arial"/>
            <w:sz w:val="21"/>
            <w:szCs w:val="21"/>
          </w:rPr>
          <w:t>service@polair.com</w:t>
        </w:r>
      </w:hyperlink>
    </w:p>
    <w:p w:rsidR="005B6DEC" w:rsidRDefault="005B6DEC" w:rsidP="005B6DEC">
      <w:pPr>
        <w:tabs>
          <w:tab w:val="left" w:pos="5760"/>
        </w:tabs>
        <w:jc w:val="both"/>
      </w:pPr>
    </w:p>
    <w:p w:rsidR="009329A7" w:rsidRPr="009329A7" w:rsidRDefault="009329A7" w:rsidP="005B6DEC">
      <w:pPr>
        <w:tabs>
          <w:tab w:val="left" w:pos="5760"/>
        </w:tabs>
        <w:jc w:val="both"/>
        <w:rPr>
          <w:rFonts w:ascii="Arial" w:hAnsi="Arial" w:cs="Arial"/>
          <w:sz w:val="21"/>
          <w:szCs w:val="21"/>
        </w:rPr>
      </w:pPr>
      <w:r w:rsidRPr="009329A7">
        <w:rPr>
          <w:rFonts w:ascii="Arial" w:eastAsia="MS Mincho" w:hAnsi="Arial" w:cs="Arial"/>
          <w:b/>
          <w:i/>
          <w:sz w:val="21"/>
          <w:szCs w:val="21"/>
        </w:rPr>
        <w:t>Гарантийные обязательства не распространяются: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периодическое техническое и другое сервисное обслуживание изделий (транспортировку, монтаж, установку, ввод в эксплуатацию, очистку, регулировку, настройку, проверку параметров, смазку и т.п.);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работы по модернизации, усовершенствованию, внесению конструктивных изменений и адаптации изделия, с целью расширения сферы его применения, указанной в Руководстве по эксплуатации;</w:t>
      </w:r>
    </w:p>
    <w:p w:rsidR="009329A7" w:rsidRPr="009329A7" w:rsidRDefault="00D42411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>
        <w:rPr>
          <w:rFonts w:ascii="Arial" w:eastAsia="MS Mincho" w:hAnsi="Arial" w:cs="Arial"/>
          <w:sz w:val="21"/>
          <w:szCs w:val="21"/>
        </w:rPr>
        <w:t>-</w:t>
      </w:r>
      <w:r w:rsidR="009329A7" w:rsidRPr="009329A7">
        <w:rPr>
          <w:rFonts w:ascii="Arial" w:eastAsia="MS Mincho" w:hAnsi="Arial" w:cs="Arial"/>
          <w:sz w:val="21"/>
          <w:szCs w:val="21"/>
        </w:rPr>
        <w:t xml:space="preserve">на элементы питания, аккумуляторы, предохранители, </w:t>
      </w:r>
      <w:r w:rsidR="002E71C1">
        <w:rPr>
          <w:rFonts w:ascii="Arial" w:eastAsia="MS Mincho" w:hAnsi="Arial" w:cs="Arial"/>
          <w:sz w:val="21"/>
          <w:szCs w:val="21"/>
        </w:rPr>
        <w:t>наклейки с дизайном,</w:t>
      </w:r>
      <w:r w:rsidR="009329A7" w:rsidRPr="009329A7">
        <w:rPr>
          <w:rFonts w:ascii="Arial" w:eastAsia="MS Mincho" w:hAnsi="Arial" w:cs="Arial"/>
          <w:sz w:val="21"/>
          <w:szCs w:val="21"/>
        </w:rPr>
        <w:t xml:space="preserve"> регулировочные ножки, ручки и другие быстроизнашивающиеся детали изделия, которые подвержены естественному неизбежному износу в процессе эксплуатации;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по истечению срока гарантийной эксплуатации.</w:t>
      </w:r>
    </w:p>
    <w:p w:rsidR="009329A7" w:rsidRPr="004B3F70" w:rsidRDefault="009329A7" w:rsidP="009329A7">
      <w:pPr>
        <w:tabs>
          <w:tab w:val="left" w:pos="5760"/>
        </w:tabs>
        <w:jc w:val="both"/>
        <w:outlineLvl w:val="0"/>
        <w:rPr>
          <w:rFonts w:ascii="Arial" w:hAnsi="Arial" w:cs="Arial"/>
          <w:sz w:val="12"/>
          <w:szCs w:val="12"/>
        </w:rPr>
      </w:pPr>
    </w:p>
    <w:p w:rsidR="009329A7" w:rsidRPr="009329A7" w:rsidRDefault="009329A7" w:rsidP="009329A7">
      <w:pPr>
        <w:tabs>
          <w:tab w:val="left" w:pos="5760"/>
        </w:tabs>
        <w:jc w:val="center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b/>
          <w:i/>
          <w:sz w:val="21"/>
          <w:szCs w:val="21"/>
        </w:rPr>
        <w:t>Гарантийные обязательства не предоставляются, если причиной неисправности изделия являются: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механические повреждения любых деталей изделия (скол, трещина, вмятина, царапина, обрыв труб и т.п.);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воздействие химически агрессивных веществ, чрезмерно высоких или низких температур, чрезмерно высокой влажности и запыленности;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любое вмешательство в работу изделия, в том числе установка, монтаж, подключение и попытка выполнения ремонта, лицами неуполномоченными Продавцом или Производителем;</w:t>
      </w:r>
    </w:p>
    <w:p w:rsidR="009329A7" w:rsidRPr="009329A7" w:rsidRDefault="009329A7" w:rsidP="009329A7">
      <w:pPr>
        <w:pStyle w:val="a3"/>
        <w:spacing w:line="240" w:lineRule="atLeast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отклонение стандартных параметров электросети (отклонение частоты тока от номинальной – более 0,5%, выход напряжения за пр</w:t>
      </w:r>
      <w:r w:rsidR="00D42411">
        <w:rPr>
          <w:rFonts w:ascii="Arial" w:eastAsia="MS Mincho" w:hAnsi="Arial" w:cs="Arial"/>
          <w:sz w:val="21"/>
          <w:szCs w:val="21"/>
        </w:rPr>
        <w:t xml:space="preserve">еделы диапазона 220В </w:t>
      </w:r>
      <w:r w:rsidR="00417C38">
        <w:rPr>
          <w:rFonts w:ascii="Arial" w:eastAsia="MS Mincho" w:hAnsi="Arial" w:cs="Arial"/>
          <w:sz w:val="21"/>
          <w:szCs w:val="21"/>
        </w:rPr>
        <w:t xml:space="preserve">(400В) </w:t>
      </w:r>
      <w:r w:rsidR="00D42411">
        <w:rPr>
          <w:rFonts w:ascii="Arial" w:eastAsia="MS Mincho" w:hAnsi="Arial" w:cs="Arial"/>
          <w:sz w:val="21"/>
          <w:szCs w:val="21"/>
        </w:rPr>
        <w:t>+ 10%, - 10</w:t>
      </w:r>
      <w:r w:rsidRPr="009329A7">
        <w:rPr>
          <w:rFonts w:ascii="Arial" w:eastAsia="MS Mincho" w:hAnsi="Arial" w:cs="Arial"/>
          <w:sz w:val="21"/>
          <w:szCs w:val="21"/>
        </w:rPr>
        <w:t>%);</w:t>
      </w:r>
    </w:p>
    <w:p w:rsidR="009329A7" w:rsidRPr="009329A7" w:rsidRDefault="009329A7" w:rsidP="009329A7">
      <w:pPr>
        <w:pStyle w:val="a3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несоблюдения правил хранения, транспортировки, монтажа, установки и эксплуатации изделий, указанных в Руководстве по эксплуатации, в том числе использования изделий не по назначению;</w:t>
      </w:r>
    </w:p>
    <w:p w:rsidR="009329A7" w:rsidRPr="009329A7" w:rsidRDefault="009329A7" w:rsidP="009329A7">
      <w:pPr>
        <w:pStyle w:val="a3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отсутствия, неразборчивости или изменения заводского номера изделия;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>- воздействие внешних сил по не зависящим от производителя причинам (стихийные бедствия, пожар, попадание в рабочие агрегаты и приборы посторонних предметов, жид</w:t>
      </w:r>
      <w:r w:rsidR="00C011B9">
        <w:rPr>
          <w:rFonts w:ascii="Arial" w:eastAsia="MS Mincho" w:hAnsi="Arial" w:cs="Arial"/>
          <w:sz w:val="21"/>
          <w:szCs w:val="21"/>
        </w:rPr>
        <w:t>костей, животных или насекомых)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 w:rsidR="00D3445E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lastRenderedPageBreak/>
        <w:t xml:space="preserve">          Данные гарантийные обязательства не ограничивают определённые законом права Покупателей.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4B3F70" w:rsidRPr="009257CB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  <w:lang w:val="en-US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Информацию с Вашими замечаниями или предложениями по работе изделий ТМ POLAIR Вы можете направить по адресу: ООО «ТД ПОЛАИР»: </w:t>
      </w:r>
      <w:r w:rsidR="005B6DEC">
        <w:rPr>
          <w:rFonts w:ascii="Arial" w:eastAsia="MS Mincho" w:hAnsi="Arial"/>
          <w:sz w:val="22"/>
          <w:szCs w:val="22"/>
        </w:rPr>
        <w:t xml:space="preserve">119334 г. Москва, Ленинский проспект, д.37, корп. </w:t>
      </w:r>
      <w:r w:rsidR="005B6DEC" w:rsidRPr="009257CB">
        <w:rPr>
          <w:rFonts w:ascii="Arial" w:eastAsia="MS Mincho" w:hAnsi="Arial"/>
          <w:sz w:val="22"/>
          <w:szCs w:val="22"/>
          <w:lang w:val="en-US"/>
        </w:rPr>
        <w:t>1</w:t>
      </w:r>
      <w:r w:rsidR="005B6DEC" w:rsidRPr="009257CB">
        <w:rPr>
          <w:rFonts w:ascii="Arial" w:eastAsia="MS Mincho" w:hAnsi="Arial"/>
          <w:sz w:val="21"/>
          <w:szCs w:val="21"/>
          <w:lang w:val="en-US"/>
        </w:rPr>
        <w:t xml:space="preserve">. </w:t>
      </w:r>
      <w:r w:rsidR="005B6DEC">
        <w:rPr>
          <w:rFonts w:ascii="Arial" w:eastAsia="MS Mincho" w:hAnsi="Arial"/>
          <w:sz w:val="21"/>
          <w:szCs w:val="21"/>
        </w:rPr>
        <w:t>Тел</w:t>
      </w:r>
      <w:r w:rsidR="005B6DEC" w:rsidRPr="009257CB">
        <w:rPr>
          <w:rFonts w:ascii="Arial" w:eastAsia="MS Mincho" w:hAnsi="Arial"/>
          <w:sz w:val="21"/>
          <w:szCs w:val="21"/>
          <w:lang w:val="en-US"/>
        </w:rPr>
        <w:t>: (495) 937-64-07</w:t>
      </w:r>
    </w:p>
    <w:p w:rsidR="004B3F70" w:rsidRDefault="004B3F70" w:rsidP="004B3F70">
      <w:pPr>
        <w:tabs>
          <w:tab w:val="left" w:pos="5760"/>
        </w:tabs>
        <w:rPr>
          <w:rStyle w:val="ac"/>
          <w:rFonts w:ascii="Arial" w:eastAsia="MS Mincho" w:hAnsi="Arial" w:cs="Arial"/>
          <w:sz w:val="21"/>
          <w:szCs w:val="21"/>
          <w:lang w:val="en-US"/>
        </w:rPr>
      </w:pPr>
      <w:proofErr w:type="gramStart"/>
      <w:r w:rsidRPr="004B3F70">
        <w:rPr>
          <w:rFonts w:ascii="Arial" w:eastAsia="MS Mincho" w:hAnsi="Arial" w:cs="Arial"/>
          <w:sz w:val="21"/>
          <w:szCs w:val="21"/>
          <w:lang w:val="en-US"/>
        </w:rPr>
        <w:t>e</w:t>
      </w:r>
      <w:r w:rsidRPr="009257CB">
        <w:rPr>
          <w:rFonts w:ascii="Arial" w:eastAsia="MS Mincho" w:hAnsi="Arial" w:cs="Arial"/>
          <w:sz w:val="21"/>
          <w:szCs w:val="21"/>
          <w:lang w:val="en-US"/>
        </w:rPr>
        <w:t>-</w:t>
      </w:r>
      <w:r w:rsidRPr="004B3F70">
        <w:rPr>
          <w:rFonts w:ascii="Arial" w:eastAsia="MS Mincho" w:hAnsi="Arial" w:cs="Arial"/>
          <w:sz w:val="21"/>
          <w:szCs w:val="21"/>
          <w:lang w:val="en-US"/>
        </w:rPr>
        <w:t>mail</w:t>
      </w:r>
      <w:proofErr w:type="gramEnd"/>
      <w:r w:rsidRPr="009257CB">
        <w:rPr>
          <w:rFonts w:ascii="Arial" w:eastAsia="MS Mincho" w:hAnsi="Arial" w:cs="Arial"/>
          <w:sz w:val="21"/>
          <w:szCs w:val="21"/>
          <w:lang w:val="en-US"/>
        </w:rPr>
        <w:t xml:space="preserve">: </w:t>
      </w:r>
      <w:hyperlink r:id="rId18" w:history="1">
        <w:r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kachestvo</w:t>
        </w:r>
        <w:r w:rsidRPr="009257CB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@</w:t>
        </w:r>
        <w:r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polair</w:t>
        </w:r>
        <w:r w:rsidRPr="009257CB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.</w:t>
        </w:r>
        <w:r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com</w:t>
        </w:r>
      </w:hyperlink>
      <w:r w:rsidRPr="009257CB">
        <w:rPr>
          <w:rFonts w:ascii="Arial" w:eastAsia="MS Mincho" w:hAnsi="Arial" w:cs="Arial"/>
          <w:sz w:val="21"/>
          <w:szCs w:val="21"/>
          <w:lang w:val="en-US"/>
        </w:rPr>
        <w:t xml:space="preserve">, </w:t>
      </w:r>
      <w:r w:rsidRPr="004B3F70">
        <w:rPr>
          <w:rFonts w:ascii="Arial" w:eastAsia="MS Mincho" w:hAnsi="Arial" w:cs="Arial"/>
          <w:sz w:val="21"/>
          <w:szCs w:val="21"/>
        </w:rPr>
        <w:t>сайт</w:t>
      </w:r>
      <w:r w:rsidRPr="009257CB">
        <w:rPr>
          <w:rFonts w:ascii="Arial" w:eastAsia="MS Mincho" w:hAnsi="Arial" w:cs="Arial"/>
          <w:sz w:val="21"/>
          <w:szCs w:val="21"/>
          <w:lang w:val="en-US"/>
        </w:rPr>
        <w:t xml:space="preserve">: </w:t>
      </w:r>
      <w:hyperlink r:id="rId19" w:history="1">
        <w:r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http</w:t>
        </w:r>
        <w:r w:rsidRPr="009257CB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://</w:t>
        </w:r>
        <w:r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www</w:t>
        </w:r>
        <w:r w:rsidRPr="009257CB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.</w:t>
        </w:r>
        <w:r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polair</w:t>
        </w:r>
        <w:r w:rsidRPr="009257CB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.</w:t>
        </w:r>
        <w:r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com</w:t>
        </w:r>
      </w:hyperlink>
    </w:p>
    <w:p w:rsidR="00D3445E" w:rsidRPr="009257CB" w:rsidRDefault="00D3445E" w:rsidP="004B3F70">
      <w:pPr>
        <w:tabs>
          <w:tab w:val="left" w:pos="5760"/>
        </w:tabs>
        <w:rPr>
          <w:rStyle w:val="ac"/>
          <w:rFonts w:ascii="Arial" w:eastAsia="MS Mincho" w:hAnsi="Arial" w:cs="Arial"/>
          <w:color w:val="auto"/>
          <w:sz w:val="21"/>
          <w:szCs w:val="21"/>
          <w:u w:val="none"/>
          <w:lang w:val="en-US"/>
        </w:rPr>
      </w:pPr>
    </w:p>
    <w:p w:rsidR="004B3F70" w:rsidRPr="009257CB" w:rsidRDefault="004B3F70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  <w:lang w:val="en-US"/>
        </w:rPr>
      </w:pPr>
    </w:p>
    <w:p w:rsidR="001D0708" w:rsidRPr="00D01B10" w:rsidRDefault="001D0708" w:rsidP="009329A7">
      <w:pPr>
        <w:pStyle w:val="a3"/>
        <w:ind w:firstLine="708"/>
        <w:jc w:val="both"/>
        <w:rPr>
          <w:rFonts w:ascii="Arial" w:hAnsi="Arial" w:cs="Arial"/>
          <w:b/>
          <w:sz w:val="22"/>
          <w:szCs w:val="22"/>
        </w:rPr>
      </w:pPr>
      <w:r w:rsidRPr="00D01B10">
        <w:rPr>
          <w:rFonts w:ascii="Arial" w:hAnsi="Arial" w:cs="Arial"/>
          <w:b/>
          <w:sz w:val="22"/>
          <w:szCs w:val="22"/>
        </w:rPr>
        <w:t>3. ИСПОЛЬЗОВАНИЕ ПО НАЗНАЧЕНИЮ</w:t>
      </w:r>
    </w:p>
    <w:p w:rsidR="001D0708" w:rsidRPr="007B6B5C" w:rsidRDefault="001D0708" w:rsidP="001D0708">
      <w:pPr>
        <w:pStyle w:val="a3"/>
        <w:rPr>
          <w:rFonts w:ascii="Arial" w:eastAsia="MS Mincho" w:hAnsi="Arial"/>
          <w:sz w:val="8"/>
          <w:szCs w:val="8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 руководстве по эксплуатации излагаются сведения, необходимые для правильной эксплуатации и</w:t>
      </w:r>
      <w:r w:rsidR="00D42411">
        <w:rPr>
          <w:rFonts w:ascii="Arial" w:eastAsia="MS Mincho" w:hAnsi="Arial"/>
          <w:sz w:val="21"/>
          <w:szCs w:val="21"/>
        </w:rPr>
        <w:t xml:space="preserve"> технического обслуживания аппарата</w:t>
      </w:r>
      <w:r>
        <w:rPr>
          <w:rFonts w:ascii="Arial" w:eastAsia="MS Mincho" w:hAnsi="Arial"/>
          <w:sz w:val="21"/>
          <w:szCs w:val="21"/>
        </w:rPr>
        <w:t xml:space="preserve"> в период его прямого использования.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Прод</w:t>
      </w:r>
      <w:r w:rsidR="00D42411">
        <w:rPr>
          <w:rFonts w:ascii="Arial" w:eastAsia="MS Mincho" w:hAnsi="Arial"/>
          <w:sz w:val="21"/>
          <w:szCs w:val="21"/>
        </w:rPr>
        <w:t>олжительность срока службы аппарата</w:t>
      </w:r>
      <w:r>
        <w:rPr>
          <w:rFonts w:ascii="Arial" w:eastAsia="MS Mincho" w:hAnsi="Arial"/>
          <w:sz w:val="21"/>
          <w:szCs w:val="21"/>
        </w:rPr>
        <w:t xml:space="preserve"> и безопасность его в работе зависит от соблюдения правил эксплуатации.</w:t>
      </w:r>
    </w:p>
    <w:p w:rsidR="001D0708" w:rsidRPr="0087732A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3.2. МЕРЫ БЕЗОПАСНОСТИ</w:t>
      </w:r>
    </w:p>
    <w:p w:rsidR="00B21AC4" w:rsidRPr="0087732A" w:rsidRDefault="00B21AC4" w:rsidP="00B33E13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575D03">
        <w:rPr>
          <w:rFonts w:ascii="Arial" w:hAnsi="Arial" w:cs="Arial"/>
          <w:sz w:val="21"/>
          <w:szCs w:val="21"/>
        </w:rPr>
        <w:t xml:space="preserve">Изделие </w:t>
      </w:r>
      <w:r w:rsidR="00EC2474" w:rsidRPr="00575D03">
        <w:rPr>
          <w:rFonts w:ascii="Arial" w:hAnsi="Arial" w:cs="Arial"/>
          <w:sz w:val="21"/>
          <w:szCs w:val="21"/>
        </w:rPr>
        <w:t>удовлетворяет</w:t>
      </w:r>
      <w:r w:rsidRPr="00575D03">
        <w:rPr>
          <w:rFonts w:ascii="Arial" w:hAnsi="Arial" w:cs="Arial"/>
          <w:sz w:val="21"/>
          <w:szCs w:val="21"/>
        </w:rPr>
        <w:t xml:space="preserve"> требованиям безопасности согласно «Техническо</w:t>
      </w:r>
      <w:r w:rsidR="00ED13FC" w:rsidRPr="00575D03">
        <w:rPr>
          <w:rFonts w:ascii="Arial" w:hAnsi="Arial" w:cs="Arial"/>
          <w:sz w:val="21"/>
          <w:szCs w:val="21"/>
        </w:rPr>
        <w:t>му</w:t>
      </w:r>
      <w:r w:rsidRPr="00575D03">
        <w:rPr>
          <w:rFonts w:ascii="Arial" w:hAnsi="Arial" w:cs="Arial"/>
          <w:sz w:val="21"/>
          <w:szCs w:val="21"/>
        </w:rPr>
        <w:t xml:space="preserve"> регламент</w:t>
      </w:r>
      <w:r w:rsidR="00ED13FC" w:rsidRPr="00575D03">
        <w:rPr>
          <w:rFonts w:ascii="Arial" w:hAnsi="Arial" w:cs="Arial"/>
          <w:sz w:val="21"/>
          <w:szCs w:val="21"/>
        </w:rPr>
        <w:t>у</w:t>
      </w:r>
      <w:r w:rsidRPr="00575D03">
        <w:rPr>
          <w:rFonts w:ascii="Arial" w:hAnsi="Arial" w:cs="Arial"/>
          <w:sz w:val="21"/>
          <w:szCs w:val="21"/>
        </w:rPr>
        <w:t xml:space="preserve"> Таможенного Союза ТР ТС 004/ 2011 «О безопасности низковольтного оборудования» (Решение № 768 от 16.08.2011 комиссии Таможенного Союза), Техническо</w:t>
      </w:r>
      <w:r w:rsidR="00ED13FC" w:rsidRPr="00575D03">
        <w:rPr>
          <w:rFonts w:ascii="Arial" w:hAnsi="Arial" w:cs="Arial"/>
          <w:sz w:val="21"/>
          <w:szCs w:val="21"/>
        </w:rPr>
        <w:t>му</w:t>
      </w:r>
      <w:r w:rsidRPr="00575D03">
        <w:rPr>
          <w:rFonts w:ascii="Arial" w:hAnsi="Arial" w:cs="Arial"/>
          <w:sz w:val="21"/>
          <w:szCs w:val="21"/>
        </w:rPr>
        <w:t xml:space="preserve"> регламент</w:t>
      </w:r>
      <w:r w:rsidR="00ED13FC" w:rsidRPr="00575D03">
        <w:rPr>
          <w:rFonts w:ascii="Arial" w:hAnsi="Arial" w:cs="Arial"/>
          <w:sz w:val="21"/>
          <w:szCs w:val="21"/>
        </w:rPr>
        <w:t>у</w:t>
      </w:r>
      <w:r w:rsidRPr="00575D03">
        <w:rPr>
          <w:rFonts w:ascii="Arial" w:hAnsi="Arial" w:cs="Arial"/>
          <w:sz w:val="21"/>
          <w:szCs w:val="21"/>
        </w:rPr>
        <w:t xml:space="preserve">  Таможенного Союза ТР ТС 010/ 2011 «О безопасности машин и оборудования</w:t>
      </w:r>
      <w:r w:rsidR="00397A44" w:rsidRPr="00575D03">
        <w:rPr>
          <w:rFonts w:ascii="Arial" w:hAnsi="Arial" w:cs="Arial"/>
          <w:sz w:val="21"/>
          <w:szCs w:val="21"/>
        </w:rPr>
        <w:t>»</w:t>
      </w:r>
      <w:r w:rsidRPr="00575D03">
        <w:rPr>
          <w:rFonts w:ascii="Arial" w:hAnsi="Arial" w:cs="Arial"/>
          <w:sz w:val="21"/>
          <w:szCs w:val="21"/>
        </w:rPr>
        <w:t xml:space="preserve"> (Решение № 823 от 18.10.2011 комиссии Таможенного Союза), Техническо</w:t>
      </w:r>
      <w:r w:rsidR="00ED13FC" w:rsidRPr="00575D03">
        <w:rPr>
          <w:rFonts w:ascii="Arial" w:hAnsi="Arial" w:cs="Arial"/>
          <w:sz w:val="21"/>
          <w:szCs w:val="21"/>
        </w:rPr>
        <w:t>му</w:t>
      </w:r>
      <w:r w:rsidRPr="00575D03">
        <w:rPr>
          <w:rFonts w:ascii="Arial" w:hAnsi="Arial" w:cs="Arial"/>
          <w:sz w:val="21"/>
          <w:szCs w:val="21"/>
        </w:rPr>
        <w:t xml:space="preserve"> Регламент</w:t>
      </w:r>
      <w:r w:rsidR="00ED13FC" w:rsidRPr="00575D03">
        <w:rPr>
          <w:rFonts w:ascii="Arial" w:hAnsi="Arial" w:cs="Arial"/>
          <w:sz w:val="21"/>
          <w:szCs w:val="21"/>
        </w:rPr>
        <w:t>у</w:t>
      </w:r>
      <w:r w:rsidRPr="00575D03">
        <w:rPr>
          <w:rFonts w:ascii="Arial" w:hAnsi="Arial" w:cs="Arial"/>
          <w:sz w:val="21"/>
          <w:szCs w:val="21"/>
        </w:rPr>
        <w:t>ТР ТС 020/ 2011 «Электромагнитная совместимость технических средств» (Решение № 789 от 09.12.2011 комиссии Таможенного Союза)</w:t>
      </w:r>
      <w:r w:rsidR="00D42411" w:rsidRPr="00575D03">
        <w:rPr>
          <w:rFonts w:ascii="Arial" w:hAnsi="Arial" w:cs="Arial"/>
          <w:sz w:val="21"/>
          <w:szCs w:val="21"/>
        </w:rPr>
        <w:t>.</w:t>
      </w:r>
    </w:p>
    <w:p w:rsidR="00F2504F" w:rsidRPr="00F2504F" w:rsidRDefault="00F2504F" w:rsidP="00F2504F">
      <w:pPr>
        <w:pStyle w:val="a3"/>
        <w:ind w:firstLine="708"/>
        <w:jc w:val="both"/>
        <w:rPr>
          <w:rFonts w:ascii="Arial" w:eastAsia="MS Mincho" w:hAnsi="Arial" w:cs="Arial"/>
          <w:sz w:val="21"/>
          <w:szCs w:val="21"/>
        </w:rPr>
      </w:pPr>
      <w:r w:rsidRPr="001D001E">
        <w:rPr>
          <w:rFonts w:ascii="Arial" w:hAnsi="Arial" w:cs="Arial"/>
          <w:sz w:val="21"/>
          <w:szCs w:val="21"/>
        </w:rPr>
        <w:t>По способу защиты человека от поражения электрическим током изделие относится к I классу защиты по ГОСТ МЭК 60335-1-2008.</w:t>
      </w:r>
    </w:p>
    <w:p w:rsidR="00F2504F" w:rsidRDefault="00F2504F" w:rsidP="00F2504F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Степень защиты оборудования, обеспечиваемая оболочками, IP20.</w:t>
      </w:r>
    </w:p>
    <w:p w:rsidR="00E005D3" w:rsidRPr="00B33E13" w:rsidRDefault="00B33E13" w:rsidP="00B33E13">
      <w:pPr>
        <w:ind w:firstLine="454"/>
        <w:jc w:val="both"/>
        <w:rPr>
          <w:rStyle w:val="af2"/>
          <w:rFonts w:ascii="Arial" w:hAnsi="Arial" w:cs="Arial"/>
          <w:b/>
          <w:i w:val="0"/>
          <w:sz w:val="21"/>
          <w:szCs w:val="21"/>
        </w:rPr>
      </w:pPr>
      <w:r w:rsidRPr="00575D03">
        <w:rPr>
          <w:rStyle w:val="af2"/>
          <w:rFonts w:ascii="Arial" w:hAnsi="Arial" w:cs="Arial"/>
          <w:b/>
          <w:i w:val="0"/>
          <w:sz w:val="21"/>
          <w:szCs w:val="21"/>
        </w:rPr>
        <w:t xml:space="preserve">ВНИМАНИЕ! </w:t>
      </w:r>
      <w:r w:rsidR="00E005D3" w:rsidRPr="00575D03">
        <w:rPr>
          <w:rStyle w:val="af2"/>
          <w:rFonts w:ascii="Arial" w:hAnsi="Arial" w:cs="Arial"/>
          <w:b/>
          <w:i w:val="0"/>
          <w:sz w:val="21"/>
          <w:szCs w:val="21"/>
        </w:rPr>
        <w:t xml:space="preserve">Изделиене предназначено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</w:t>
      </w:r>
      <w:r w:rsidR="00E005D3" w:rsidRPr="00756299">
        <w:rPr>
          <w:rStyle w:val="af2"/>
          <w:rFonts w:ascii="Arial" w:hAnsi="Arial" w:cs="Arial"/>
          <w:b/>
          <w:i w:val="0"/>
          <w:sz w:val="21"/>
          <w:szCs w:val="21"/>
        </w:rPr>
        <w:t>изделием.</w:t>
      </w:r>
    </w:p>
    <w:p w:rsidR="00EC2474" w:rsidRPr="00E10575" w:rsidRDefault="00EC2474" w:rsidP="00EC2474">
      <w:pPr>
        <w:ind w:firstLine="454"/>
        <w:jc w:val="both"/>
        <w:rPr>
          <w:rFonts w:ascii="Arial" w:hAnsi="Arial" w:cs="Arial"/>
          <w:iCs/>
          <w:sz w:val="21"/>
          <w:szCs w:val="21"/>
        </w:rPr>
      </w:pPr>
      <w:r w:rsidRPr="00EC2474">
        <w:rPr>
          <w:rFonts w:ascii="Arial" w:hAnsi="Arial" w:cs="Arial"/>
          <w:b/>
          <w:bCs/>
          <w:sz w:val="22"/>
          <w:szCs w:val="22"/>
        </w:rPr>
        <w:t>ЗАПРЕЩАЕТСЯ ХРАНИТЬ ВНУТРИ ИЗДЕЛИЯ ВЗРЫВООПАСНЫЕ ВЕЩЕСТВА И ПРЕДМЕТЫ, ТАКИЕ КАК АЭРОЗОЛЬНЫЕ БАЛЛОНЫ С ВОСПЛАМЕНЯЮЩИМИСЯ СМЕСЯМИ</w:t>
      </w:r>
    </w:p>
    <w:p w:rsidR="00417C38" w:rsidRDefault="00417C38" w:rsidP="00417C38">
      <w:pPr>
        <w:pStyle w:val="a3"/>
        <w:rPr>
          <w:rFonts w:ascii="Arial" w:hAnsi="Arial" w:cs="Arial"/>
          <w:i/>
          <w:iCs/>
          <w:sz w:val="21"/>
          <w:szCs w:val="21"/>
        </w:rPr>
      </w:pP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hAnsi="Arial" w:cs="Arial"/>
          <w:b/>
          <w:bCs/>
          <w:i/>
          <w:iCs/>
          <w:sz w:val="21"/>
          <w:szCs w:val="21"/>
        </w:rPr>
        <w:t>ВНИМАНИЕ!</w:t>
      </w:r>
      <w:r>
        <w:rPr>
          <w:rFonts w:ascii="Arial" w:hAnsi="Arial" w:cs="Arial"/>
          <w:i/>
          <w:iCs/>
          <w:sz w:val="21"/>
          <w:szCs w:val="21"/>
        </w:rPr>
        <w:t xml:space="preserve"> Изделие должно быть подключено к питающей сети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3-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>,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5-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 xml:space="preserve"> через УЗО с номинальным током 20 А и номинальным отключающим дифференциальным током 30 </w:t>
      </w:r>
      <w:r>
        <w:rPr>
          <w:rFonts w:ascii="Arial" w:hAnsi="Arial" w:cs="Arial"/>
          <w:i/>
          <w:iCs/>
          <w:sz w:val="21"/>
          <w:szCs w:val="21"/>
          <w:lang w:val="en-US"/>
        </w:rPr>
        <w:t>mA</w:t>
      </w:r>
      <w:r>
        <w:rPr>
          <w:rFonts w:ascii="Arial" w:hAnsi="Arial" w:cs="Arial"/>
          <w:i/>
          <w:iCs/>
          <w:sz w:val="21"/>
          <w:szCs w:val="21"/>
        </w:rPr>
        <w:t xml:space="preserve">,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10-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 xml:space="preserve">  с однофазным питанием через УЗО с номинальным током 32 А и номинальным отключающим дифференциальным током 30 </w:t>
      </w:r>
      <w:r>
        <w:rPr>
          <w:rFonts w:ascii="Arial" w:hAnsi="Arial" w:cs="Arial"/>
          <w:i/>
          <w:iCs/>
          <w:sz w:val="21"/>
          <w:szCs w:val="21"/>
          <w:lang w:val="en-US"/>
        </w:rPr>
        <w:t>mA</w:t>
      </w:r>
      <w:r>
        <w:rPr>
          <w:rFonts w:ascii="Arial" w:hAnsi="Arial" w:cs="Arial"/>
          <w:i/>
          <w:iCs/>
          <w:sz w:val="21"/>
          <w:szCs w:val="21"/>
        </w:rPr>
        <w:t xml:space="preserve">,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10-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 xml:space="preserve"> с трехфазным питанием через УЗО с номинальным током 20 А и номинальным отключающим дифференциальным током 30 </w:t>
      </w:r>
      <w:r>
        <w:rPr>
          <w:rFonts w:ascii="Arial" w:hAnsi="Arial" w:cs="Arial"/>
          <w:i/>
          <w:iCs/>
          <w:sz w:val="21"/>
          <w:szCs w:val="21"/>
          <w:lang w:val="en-US"/>
        </w:rPr>
        <w:t>mA</w:t>
      </w:r>
      <w:r>
        <w:rPr>
          <w:rFonts w:ascii="Arial" w:hAnsi="Arial" w:cs="Arial"/>
          <w:i/>
          <w:iCs/>
          <w:sz w:val="21"/>
          <w:szCs w:val="21"/>
        </w:rPr>
        <w:t xml:space="preserve">и через автоматический выключатель с номинальным током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3-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 xml:space="preserve">,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5-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 xml:space="preserve">–16 А,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10-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 xml:space="preserve"> с однофазным питанием  –25 А,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10-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>с трехфазным питанием –16 А. Выключатель должен отключать все полюса питания и иметь зазор между контактами в отключенном состоянии не менее 3мм.</w:t>
      </w:r>
    </w:p>
    <w:p w:rsidR="00417C38" w:rsidRDefault="00417C38" w:rsidP="00417C38">
      <w:pPr>
        <w:pStyle w:val="a3"/>
        <w:ind w:firstLine="708"/>
        <w:rPr>
          <w:rFonts w:ascii="Arial" w:hAnsi="Arial" w:cs="Arial"/>
          <w:i/>
          <w:iCs/>
          <w:sz w:val="21"/>
          <w:szCs w:val="21"/>
        </w:rPr>
      </w:pPr>
      <w:r>
        <w:rPr>
          <w:rFonts w:ascii="Arial" w:hAnsi="Arial" w:cs="Arial"/>
          <w:i/>
          <w:iCs/>
          <w:sz w:val="21"/>
          <w:szCs w:val="21"/>
        </w:rPr>
        <w:t>Заземляющий провод кабеля питания желто-зеленого цвета или имеющий отличительную маркировку необходимо соединить с контуром заземления цеха.</w:t>
      </w:r>
    </w:p>
    <w:p w:rsidR="00417C38" w:rsidRDefault="00417C38" w:rsidP="00417C38">
      <w:r>
        <w:rPr>
          <w:rFonts w:ascii="Arial" w:hAnsi="Arial" w:cs="Arial"/>
          <w:b/>
          <w:bCs/>
          <w:i/>
          <w:iCs/>
          <w:sz w:val="21"/>
          <w:szCs w:val="21"/>
        </w:rPr>
        <w:t>ВНИМАНИЕ!</w:t>
      </w:r>
      <w:r>
        <w:rPr>
          <w:rFonts w:ascii="Arial" w:hAnsi="Arial" w:cs="Arial"/>
          <w:i/>
          <w:iCs/>
          <w:sz w:val="21"/>
          <w:szCs w:val="21"/>
        </w:rPr>
        <w:t xml:space="preserve"> При повреждении шнур питания может быть заменен только сервисной (ремонтной) службой или аналогичным квалифицированным лицом (для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3-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>,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5-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 xml:space="preserve"> шнур ПВС 3*1,5,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10-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 w:rsidR="00726EE7">
        <w:rPr>
          <w:rFonts w:ascii="Arial" w:hAnsi="Arial" w:cs="Arial"/>
          <w:i/>
          <w:iCs/>
          <w:sz w:val="21"/>
          <w:szCs w:val="21"/>
        </w:rPr>
        <w:t xml:space="preserve">с однофазным питанием </w:t>
      </w:r>
      <w:r>
        <w:rPr>
          <w:rFonts w:ascii="Arial" w:hAnsi="Arial" w:cs="Arial"/>
          <w:i/>
          <w:iCs/>
          <w:sz w:val="21"/>
          <w:szCs w:val="21"/>
        </w:rPr>
        <w:t xml:space="preserve">шнур ПВС3*2,5,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10-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> с трехфазным питанием шнур ПВС5*1,5),</w:t>
      </w:r>
    </w:p>
    <w:p w:rsidR="00417C38" w:rsidRDefault="001D0708" w:rsidP="00402C1E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ab/>
      </w:r>
    </w:p>
    <w:p w:rsidR="001D0708" w:rsidRDefault="001D0708" w:rsidP="00402C1E">
      <w:pPr>
        <w:pStyle w:val="a3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При несоблюдении указанных требований предприятие-изготовитель ответственности за электробезопасность не несет.</w:t>
      </w:r>
    </w:p>
    <w:p w:rsidR="00D3445E" w:rsidRDefault="001D0708" w:rsidP="00C011B9">
      <w:pPr>
        <w:pStyle w:val="a3"/>
        <w:spacing w:line="216" w:lineRule="auto"/>
        <w:ind w:firstLine="709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Если появятся какие-либо признаки ненормальной</w:t>
      </w:r>
      <w:r w:rsidR="00BB18F2">
        <w:rPr>
          <w:rFonts w:ascii="Arial" w:eastAsia="MS Mincho" w:hAnsi="Arial"/>
          <w:sz w:val="21"/>
          <w:szCs w:val="21"/>
        </w:rPr>
        <w:t xml:space="preserve"> работы аппарата</w:t>
      </w:r>
      <w:r>
        <w:rPr>
          <w:rFonts w:ascii="Arial" w:eastAsia="MS Mincho" w:hAnsi="Arial"/>
          <w:sz w:val="21"/>
          <w:szCs w:val="21"/>
        </w:rPr>
        <w:t xml:space="preserve"> или обнаружатся неисправности в электрической части (нарушение изоляции проводов, обрыв заземляющего провода и др.), эксплуатирующему персоналу с</w:t>
      </w:r>
      <w:r w:rsidR="007A12A5">
        <w:rPr>
          <w:rFonts w:ascii="Arial" w:eastAsia="MS Mincho" w:hAnsi="Arial"/>
          <w:sz w:val="21"/>
          <w:szCs w:val="21"/>
        </w:rPr>
        <w:t>ледует немедленно отключить аппарат</w:t>
      </w:r>
      <w:r>
        <w:rPr>
          <w:rFonts w:ascii="Arial" w:eastAsia="MS Mincho" w:hAnsi="Arial"/>
          <w:sz w:val="21"/>
          <w:szCs w:val="21"/>
        </w:rPr>
        <w:t xml:space="preserve"> от сети</w:t>
      </w:r>
      <w:r w:rsidR="00481C18">
        <w:rPr>
          <w:rFonts w:ascii="Arial" w:eastAsia="MS Mincho" w:hAnsi="Arial"/>
          <w:sz w:val="21"/>
          <w:szCs w:val="21"/>
        </w:rPr>
        <w:t>, отключив автоматический выключатель в стационарной проводке</w:t>
      </w:r>
      <w:r>
        <w:rPr>
          <w:rFonts w:ascii="Arial" w:eastAsia="MS Mincho" w:hAnsi="Arial"/>
          <w:sz w:val="21"/>
          <w:szCs w:val="21"/>
        </w:rPr>
        <w:t xml:space="preserve"> и вызвать механика.</w:t>
      </w:r>
    </w:p>
    <w:p w:rsidR="00E005D3" w:rsidRPr="00E005D3" w:rsidRDefault="00E005D3" w:rsidP="001D0708">
      <w:pPr>
        <w:pStyle w:val="a3"/>
        <w:ind w:firstLine="708"/>
        <w:jc w:val="both"/>
        <w:rPr>
          <w:rFonts w:ascii="Arial" w:eastAsia="MS Mincho" w:hAnsi="Arial"/>
          <w:sz w:val="6"/>
          <w:szCs w:val="6"/>
        </w:rPr>
      </w:pPr>
    </w:p>
    <w:p w:rsidR="001D0708" w:rsidRPr="00D3445E" w:rsidRDefault="001D0708" w:rsidP="001D0708">
      <w:pPr>
        <w:pStyle w:val="a3"/>
        <w:jc w:val="center"/>
        <w:rPr>
          <w:rFonts w:ascii="Arial" w:eastAsia="MS Mincho" w:hAnsi="Arial"/>
          <w:b/>
          <w:sz w:val="21"/>
          <w:szCs w:val="21"/>
        </w:rPr>
      </w:pPr>
      <w:r w:rsidRPr="00D3445E">
        <w:rPr>
          <w:rFonts w:ascii="Arial" w:eastAsia="MS Mincho" w:hAnsi="Arial"/>
          <w:b/>
          <w:sz w:val="21"/>
          <w:szCs w:val="21"/>
        </w:rPr>
        <w:lastRenderedPageBreak/>
        <w:t>КАТЕГОРИЧЕСКИ ЗАПРЕЩАЕТСЯ ПЕРСОНАЛУ, ЭКСПЛУАТИРУЮЩЕМУ</w:t>
      </w:r>
      <w:r w:rsidR="007A12A5" w:rsidRPr="00D3445E">
        <w:rPr>
          <w:rFonts w:ascii="Arial" w:eastAsia="MS Mincho" w:hAnsi="Arial"/>
          <w:b/>
          <w:sz w:val="21"/>
          <w:szCs w:val="21"/>
        </w:rPr>
        <w:t xml:space="preserve"> АППАРАТ</w:t>
      </w:r>
      <w:r w:rsidRPr="00D3445E">
        <w:rPr>
          <w:rFonts w:ascii="Arial" w:eastAsia="MS Mincho" w:hAnsi="Arial"/>
          <w:b/>
          <w:sz w:val="21"/>
          <w:szCs w:val="21"/>
        </w:rPr>
        <w:t>, ПРОИЗВОДИТЬ РЕМОНТ И РЕГУЛИРОВКУ ХОЛОДИЛЬНОЙ МАШИНЫ.</w:t>
      </w:r>
    </w:p>
    <w:p w:rsidR="00D3445E" w:rsidRDefault="00D3445E" w:rsidP="001D0708">
      <w:pPr>
        <w:pStyle w:val="a3"/>
        <w:jc w:val="center"/>
        <w:rPr>
          <w:rFonts w:ascii="Arial" w:eastAsia="MS Mincho" w:hAnsi="Arial"/>
          <w:sz w:val="21"/>
          <w:szCs w:val="21"/>
        </w:rPr>
      </w:pPr>
    </w:p>
    <w:p w:rsidR="001D0708" w:rsidRDefault="001D0708" w:rsidP="00E005D3">
      <w:pPr>
        <w:pStyle w:val="a3"/>
        <w:jc w:val="both"/>
        <w:rPr>
          <w:rFonts w:ascii="Arial" w:eastAsia="MS Mincho" w:hAnsi="Arial"/>
          <w:i/>
          <w:sz w:val="22"/>
          <w:szCs w:val="22"/>
        </w:rPr>
      </w:pPr>
      <w:r w:rsidRPr="00D3445E">
        <w:rPr>
          <w:rFonts w:ascii="Arial" w:eastAsia="MS Mincho" w:hAnsi="Arial"/>
          <w:b/>
          <w:i/>
          <w:sz w:val="22"/>
          <w:szCs w:val="22"/>
        </w:rPr>
        <w:t>В</w:t>
      </w:r>
      <w:r w:rsidR="00E005D3" w:rsidRPr="00D3445E">
        <w:rPr>
          <w:rFonts w:ascii="Arial" w:eastAsia="MS Mincho" w:hAnsi="Arial"/>
          <w:b/>
          <w:i/>
          <w:sz w:val="22"/>
          <w:szCs w:val="22"/>
        </w:rPr>
        <w:t>НИМАНИЕ</w:t>
      </w:r>
      <w:r w:rsidRPr="00D3445E">
        <w:rPr>
          <w:rFonts w:ascii="Arial" w:eastAsia="MS Mincho" w:hAnsi="Arial"/>
          <w:b/>
          <w:i/>
          <w:sz w:val="22"/>
          <w:szCs w:val="22"/>
        </w:rPr>
        <w:t>!</w:t>
      </w:r>
      <w:r w:rsidRPr="00D3445E">
        <w:rPr>
          <w:rFonts w:ascii="Arial" w:eastAsia="MS Mincho" w:hAnsi="Arial"/>
          <w:i/>
          <w:sz w:val="22"/>
          <w:szCs w:val="22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:rsidR="00D3445E" w:rsidRDefault="00D3445E" w:rsidP="00E005D3">
      <w:pPr>
        <w:pStyle w:val="a3"/>
        <w:jc w:val="both"/>
        <w:rPr>
          <w:rFonts w:ascii="Arial" w:eastAsia="MS Mincho" w:hAnsi="Arial"/>
          <w:i/>
          <w:sz w:val="22"/>
          <w:szCs w:val="22"/>
        </w:rPr>
      </w:pPr>
    </w:p>
    <w:p w:rsidR="002B65DC" w:rsidRDefault="003F660B" w:rsidP="002B65DC">
      <w:pPr>
        <w:pStyle w:val="a3"/>
        <w:rPr>
          <w:rFonts w:ascii="Arial" w:eastAsia="MS Mincho" w:hAnsi="Arial"/>
          <w:i/>
          <w:sz w:val="22"/>
          <w:szCs w:val="22"/>
        </w:rPr>
      </w:pPr>
      <w:r w:rsidRPr="003F660B">
        <w:rPr>
          <w:rFonts w:ascii="Arial" w:eastAsia="MS Mincho" w:hAnsi="Arial"/>
          <w:b/>
          <w:sz w:val="21"/>
          <w:szCs w:val="21"/>
        </w:rPr>
        <w:t xml:space="preserve">ВНИМАНИЕ! </w:t>
      </w:r>
      <w:r w:rsidRPr="003F660B">
        <w:rPr>
          <w:rFonts w:ascii="Arial" w:eastAsia="MS Mincho" w:hAnsi="Arial"/>
          <w:i/>
          <w:sz w:val="22"/>
          <w:szCs w:val="22"/>
        </w:rPr>
        <w:t>Не загораживайте вентиляционные отв</w:t>
      </w:r>
      <w:r w:rsidR="00BB18F2">
        <w:rPr>
          <w:rFonts w:ascii="Arial" w:eastAsia="MS Mincho" w:hAnsi="Arial"/>
          <w:i/>
          <w:sz w:val="22"/>
          <w:szCs w:val="22"/>
        </w:rPr>
        <w:t xml:space="preserve">ерстия, расположенные в корпусе </w:t>
      </w:r>
    </w:p>
    <w:p w:rsidR="003F660B" w:rsidRPr="003F660B" w:rsidRDefault="00BB18F2" w:rsidP="002B65DC">
      <w:pPr>
        <w:pStyle w:val="a3"/>
        <w:rPr>
          <w:rFonts w:ascii="Arial" w:eastAsia="MS Mincho" w:hAnsi="Arial"/>
          <w:i/>
          <w:sz w:val="22"/>
          <w:szCs w:val="22"/>
        </w:rPr>
      </w:pPr>
      <w:r>
        <w:rPr>
          <w:rFonts w:ascii="Arial" w:eastAsia="MS Mincho" w:hAnsi="Arial"/>
          <w:i/>
          <w:sz w:val="22"/>
          <w:szCs w:val="22"/>
        </w:rPr>
        <w:t>аппарата шоковой заморозки</w:t>
      </w:r>
      <w:r w:rsidR="003F660B" w:rsidRPr="003F660B">
        <w:rPr>
          <w:rFonts w:ascii="Arial" w:eastAsia="MS Mincho" w:hAnsi="Arial"/>
          <w:i/>
          <w:sz w:val="22"/>
          <w:szCs w:val="22"/>
        </w:rPr>
        <w:t>.</w:t>
      </w:r>
    </w:p>
    <w:p w:rsidR="003F660B" w:rsidRPr="003F660B" w:rsidRDefault="003F660B" w:rsidP="002B65DC">
      <w:pPr>
        <w:pStyle w:val="a3"/>
        <w:rPr>
          <w:rFonts w:ascii="Arial" w:eastAsia="MS Mincho" w:hAnsi="Arial"/>
          <w:i/>
          <w:sz w:val="22"/>
          <w:szCs w:val="22"/>
        </w:rPr>
      </w:pPr>
      <w:r w:rsidRPr="003F660B">
        <w:rPr>
          <w:rFonts w:ascii="Arial" w:eastAsia="MS Mincho" w:hAnsi="Arial"/>
          <w:b/>
          <w:sz w:val="21"/>
          <w:szCs w:val="21"/>
        </w:rPr>
        <w:t xml:space="preserve">ВНИМАНИЕ! </w:t>
      </w:r>
      <w:r w:rsidRPr="003F660B">
        <w:rPr>
          <w:rFonts w:ascii="Arial" w:eastAsia="MS Mincho" w:hAnsi="Arial"/>
          <w:i/>
          <w:sz w:val="22"/>
          <w:szCs w:val="22"/>
        </w:rPr>
        <w:t>Перед установкой щупа в продукт обильно смазать жало говяжьим жиром.</w:t>
      </w:r>
    </w:p>
    <w:p w:rsidR="003F660B" w:rsidRPr="003F660B" w:rsidRDefault="003F660B" w:rsidP="003F660B">
      <w:pPr>
        <w:pStyle w:val="a3"/>
        <w:jc w:val="center"/>
        <w:rPr>
          <w:rFonts w:ascii="Arial" w:eastAsia="MS Mincho" w:hAnsi="Arial"/>
          <w:i/>
          <w:sz w:val="22"/>
          <w:szCs w:val="22"/>
        </w:rPr>
      </w:pPr>
      <w:r w:rsidRPr="003F660B">
        <w:rPr>
          <w:rFonts w:ascii="Arial" w:eastAsia="MS Mincho" w:hAnsi="Arial"/>
          <w:b/>
          <w:sz w:val="21"/>
          <w:szCs w:val="21"/>
        </w:rPr>
        <w:t xml:space="preserve">ВНИМАНИЕ! </w:t>
      </w:r>
      <w:r w:rsidRPr="003F660B">
        <w:rPr>
          <w:rFonts w:ascii="Arial" w:eastAsia="MS Mincho" w:hAnsi="Arial"/>
          <w:i/>
          <w:sz w:val="22"/>
          <w:szCs w:val="22"/>
        </w:rPr>
        <w:t>При установке щупа в продукт необходимо оставлять зазор между продуктом и ручкой щупа, для предотвращения примерзания ручки к продукту.</w:t>
      </w:r>
    </w:p>
    <w:p w:rsidR="002B65DC" w:rsidRDefault="003F660B" w:rsidP="003F660B">
      <w:pPr>
        <w:pStyle w:val="a3"/>
        <w:rPr>
          <w:rFonts w:ascii="Arial" w:eastAsia="MS Mincho" w:hAnsi="Arial"/>
          <w:i/>
          <w:sz w:val="22"/>
          <w:szCs w:val="22"/>
        </w:rPr>
      </w:pPr>
      <w:r w:rsidRPr="003F660B">
        <w:rPr>
          <w:rFonts w:ascii="Arial" w:eastAsia="MS Mincho" w:hAnsi="Arial"/>
          <w:b/>
          <w:sz w:val="21"/>
          <w:szCs w:val="21"/>
        </w:rPr>
        <w:t xml:space="preserve">ВНИМАНИЕ! </w:t>
      </w:r>
      <w:r w:rsidRPr="003F660B">
        <w:rPr>
          <w:rFonts w:ascii="Arial" w:eastAsia="MS Mincho" w:hAnsi="Arial"/>
          <w:i/>
          <w:sz w:val="22"/>
          <w:szCs w:val="22"/>
        </w:rPr>
        <w:t xml:space="preserve">Нельзя включать подогрев щупа вхолостую, без продукта; при работе щуп </w:t>
      </w:r>
    </w:p>
    <w:p w:rsidR="002B65DC" w:rsidRDefault="003F660B" w:rsidP="003F660B">
      <w:pPr>
        <w:pStyle w:val="a3"/>
        <w:rPr>
          <w:rFonts w:ascii="Arial" w:eastAsia="MS Mincho" w:hAnsi="Arial"/>
          <w:i/>
          <w:sz w:val="22"/>
          <w:szCs w:val="22"/>
        </w:rPr>
      </w:pPr>
      <w:r w:rsidRPr="003F660B">
        <w:rPr>
          <w:rFonts w:ascii="Arial" w:eastAsia="MS Mincho" w:hAnsi="Arial"/>
          <w:i/>
          <w:sz w:val="22"/>
          <w:szCs w:val="22"/>
        </w:rPr>
        <w:t xml:space="preserve">держать только за рукоятку; после извлечения щупа из продукта, сразу </w:t>
      </w:r>
    </w:p>
    <w:p w:rsidR="003F660B" w:rsidRDefault="003F660B" w:rsidP="003F660B">
      <w:pPr>
        <w:pStyle w:val="a3"/>
        <w:rPr>
          <w:rFonts w:ascii="Arial" w:eastAsia="MS Mincho" w:hAnsi="Arial"/>
          <w:i/>
          <w:sz w:val="22"/>
          <w:szCs w:val="22"/>
        </w:rPr>
      </w:pPr>
      <w:r w:rsidRPr="003F660B">
        <w:rPr>
          <w:rFonts w:ascii="Arial" w:eastAsia="MS Mincho" w:hAnsi="Arial"/>
          <w:i/>
          <w:sz w:val="22"/>
          <w:szCs w:val="22"/>
        </w:rPr>
        <w:t>установить его в кронште</w:t>
      </w:r>
      <w:r w:rsidR="002B65DC">
        <w:rPr>
          <w:rFonts w:ascii="Arial" w:eastAsia="MS Mincho" w:hAnsi="Arial"/>
          <w:i/>
          <w:sz w:val="22"/>
          <w:szCs w:val="22"/>
        </w:rPr>
        <w:t>йн</w:t>
      </w:r>
      <w:r w:rsidRPr="003F660B">
        <w:rPr>
          <w:rFonts w:ascii="Arial" w:eastAsia="MS Mincho" w:hAnsi="Arial"/>
          <w:i/>
          <w:sz w:val="22"/>
          <w:szCs w:val="22"/>
        </w:rPr>
        <w:t>.</w:t>
      </w:r>
    </w:p>
    <w:p w:rsidR="00D3445E" w:rsidRDefault="000914C2" w:rsidP="00575D03">
      <w:pPr>
        <w:pStyle w:val="a3"/>
        <w:rPr>
          <w:rFonts w:ascii="Arial" w:eastAsia="MS Mincho" w:hAnsi="Arial"/>
          <w:i/>
          <w:sz w:val="22"/>
          <w:szCs w:val="22"/>
        </w:rPr>
      </w:pPr>
      <w:r w:rsidRPr="00575D03">
        <w:rPr>
          <w:rFonts w:ascii="Arial" w:eastAsia="MS Mincho" w:hAnsi="Arial"/>
          <w:b/>
          <w:sz w:val="21"/>
          <w:szCs w:val="21"/>
        </w:rPr>
        <w:t xml:space="preserve">ВНИМАНИЕ! </w:t>
      </w:r>
      <w:r w:rsidRPr="00575D03">
        <w:rPr>
          <w:rFonts w:ascii="Arial" w:eastAsia="MS Mincho" w:hAnsi="Arial"/>
          <w:i/>
          <w:sz w:val="22"/>
          <w:szCs w:val="22"/>
        </w:rPr>
        <w:t>Не перегружайте противни аппарата более че</w:t>
      </w:r>
      <w:r w:rsidR="00575D03" w:rsidRPr="00575D03">
        <w:rPr>
          <w:rFonts w:ascii="Arial" w:eastAsia="MS Mincho" w:hAnsi="Arial"/>
          <w:i/>
          <w:sz w:val="22"/>
          <w:szCs w:val="22"/>
        </w:rPr>
        <w:t>м</w:t>
      </w:r>
      <w:r w:rsidR="002B65DC">
        <w:rPr>
          <w:rFonts w:ascii="Arial" w:eastAsia="MS Mincho" w:hAnsi="Arial"/>
          <w:i/>
          <w:sz w:val="22"/>
          <w:szCs w:val="22"/>
        </w:rPr>
        <w:t xml:space="preserve"> на 5 кг</w:t>
      </w:r>
      <w:r w:rsidRPr="00575D03">
        <w:rPr>
          <w:rFonts w:ascii="Arial" w:eastAsia="MS Mincho" w:hAnsi="Arial"/>
          <w:i/>
          <w:sz w:val="22"/>
          <w:szCs w:val="22"/>
        </w:rPr>
        <w:t>.</w:t>
      </w:r>
    </w:p>
    <w:p w:rsidR="001D0708" w:rsidRPr="007B6B5C" w:rsidRDefault="001D0708" w:rsidP="007516CC">
      <w:pPr>
        <w:pStyle w:val="a3"/>
        <w:jc w:val="both"/>
        <w:rPr>
          <w:rFonts w:ascii="Arial" w:eastAsia="MS Mincho" w:hAnsi="Arial"/>
          <w:sz w:val="8"/>
          <w:szCs w:val="8"/>
        </w:rPr>
      </w:pPr>
    </w:p>
    <w:p w:rsidR="00C011B9" w:rsidRDefault="00C011B9" w:rsidP="00685F53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685F53" w:rsidRDefault="00B03715" w:rsidP="00685F53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3.3. УСТАНОВКА </w:t>
      </w:r>
      <w:r>
        <w:rPr>
          <w:rFonts w:ascii="Arial" w:eastAsia="MS Mincho" w:hAnsi="Arial"/>
          <w:b/>
          <w:sz w:val="21"/>
          <w:szCs w:val="21"/>
        </w:rPr>
        <w:t>ИЗДЕЛИЯ</w:t>
      </w:r>
    </w:p>
    <w:p w:rsidR="00B03715" w:rsidRDefault="00B03715" w:rsidP="00B0371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 w:rsidRPr="0029213F">
        <w:rPr>
          <w:rFonts w:ascii="Arial" w:eastAsia="MS Mincho" w:hAnsi="Arial"/>
          <w:sz w:val="21"/>
          <w:szCs w:val="21"/>
        </w:rPr>
        <w:t xml:space="preserve">Навеска двери </w:t>
      </w:r>
      <w:r w:rsidR="008234C4">
        <w:rPr>
          <w:rFonts w:ascii="Arial" w:eastAsia="MS Mincho" w:hAnsi="Arial"/>
          <w:sz w:val="21"/>
          <w:szCs w:val="21"/>
        </w:rPr>
        <w:t>аппаратов шоковой заморозки</w:t>
      </w:r>
      <w:r w:rsidRPr="0029213F">
        <w:rPr>
          <w:rFonts w:ascii="Arial" w:eastAsia="MS Mincho" w:hAnsi="Arial"/>
          <w:sz w:val="21"/>
          <w:szCs w:val="21"/>
        </w:rPr>
        <w:t xml:space="preserve"> правая. </w:t>
      </w:r>
      <w:proofErr w:type="spellStart"/>
      <w:r w:rsidR="008234C4">
        <w:rPr>
          <w:rFonts w:ascii="Arial" w:eastAsia="MS Mincho" w:hAnsi="Arial"/>
          <w:sz w:val="21"/>
          <w:szCs w:val="21"/>
        </w:rPr>
        <w:t>Перенавеска</w:t>
      </w:r>
      <w:proofErr w:type="spellEnd"/>
      <w:r w:rsidR="008234C4">
        <w:rPr>
          <w:rFonts w:ascii="Arial" w:eastAsia="MS Mincho" w:hAnsi="Arial"/>
          <w:sz w:val="21"/>
          <w:szCs w:val="21"/>
        </w:rPr>
        <w:t xml:space="preserve"> двери не предусмотрена.</w:t>
      </w:r>
    </w:p>
    <w:p w:rsidR="00B03715" w:rsidRPr="00575D03" w:rsidRDefault="00B03715" w:rsidP="00B0371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 w:rsidRPr="00575D03">
        <w:rPr>
          <w:rFonts w:ascii="Arial" w:eastAsia="MS Mincho" w:hAnsi="Arial"/>
          <w:b/>
          <w:sz w:val="21"/>
          <w:szCs w:val="21"/>
        </w:rPr>
        <w:t>Шкафы на ножках регулируемых</w:t>
      </w:r>
    </w:p>
    <w:p w:rsidR="000914C2" w:rsidRPr="000914C2" w:rsidRDefault="000914C2" w:rsidP="000914C2">
      <w:pPr>
        <w:pStyle w:val="af3"/>
        <w:ind w:left="480"/>
        <w:jc w:val="both"/>
        <w:rPr>
          <w:rFonts w:ascii="Arial" w:hAnsi="Arial" w:cs="Arial"/>
          <w:b/>
          <w:sz w:val="22"/>
          <w:szCs w:val="22"/>
        </w:rPr>
      </w:pPr>
      <w:r w:rsidRPr="00575D03">
        <w:rPr>
          <w:rFonts w:ascii="Arial" w:hAnsi="Arial" w:cs="Arial"/>
          <w:b/>
          <w:sz w:val="22"/>
          <w:szCs w:val="22"/>
        </w:rPr>
        <w:t xml:space="preserve">ВНИМАНИЕ! </w:t>
      </w:r>
      <w:r w:rsidRPr="00575D03">
        <w:rPr>
          <w:rFonts w:ascii="Arial" w:hAnsi="Arial" w:cs="Arial"/>
          <w:b/>
          <w:i/>
          <w:iCs/>
          <w:sz w:val="22"/>
          <w:szCs w:val="22"/>
        </w:rPr>
        <w:t>Перед включением аппарат после транспортирования или хранения при отрицательных температурах необходимо выдержать при температуре не ниже 12 °С в течение 6 ч.</w:t>
      </w:r>
    </w:p>
    <w:p w:rsidR="00B03715" w:rsidRDefault="00B03715" w:rsidP="00B03715">
      <w:pPr>
        <w:pStyle w:val="a3"/>
        <w:ind w:firstLine="450"/>
        <w:jc w:val="both"/>
        <w:rPr>
          <w:rFonts w:ascii="Arial" w:eastAsia="MS Mincho" w:hAnsi="Arial"/>
          <w:b/>
          <w:bCs/>
          <w:i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Освободить изделие от упаковки, снять с поддона, проверить комплектность поставки.</w:t>
      </w:r>
    </w:p>
    <w:p w:rsidR="00B03715" w:rsidRDefault="00B03715" w:rsidP="00B0371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8234C4">
        <w:rPr>
          <w:rFonts w:ascii="Arial" w:eastAsia="MS Mincho" w:hAnsi="Arial"/>
          <w:sz w:val="21"/>
          <w:szCs w:val="21"/>
        </w:rPr>
        <w:t>Выровнять изделие с помощью</w:t>
      </w:r>
      <w:r>
        <w:rPr>
          <w:rFonts w:ascii="Arial" w:eastAsia="MS Mincho" w:hAnsi="Arial"/>
          <w:sz w:val="21"/>
          <w:szCs w:val="21"/>
        </w:rPr>
        <w:t xml:space="preserve"> регулируемых ножек.</w:t>
      </w:r>
    </w:p>
    <w:p w:rsidR="00B03715" w:rsidRPr="00E10575" w:rsidRDefault="00B03715" w:rsidP="00B0371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EB3C43">
        <w:rPr>
          <w:rFonts w:ascii="Arial" w:eastAsia="MS Mincho" w:hAnsi="Arial"/>
          <w:b/>
          <w:sz w:val="22"/>
          <w:szCs w:val="22"/>
        </w:rPr>
        <w:t>ВНИМАНИЕ!</w:t>
      </w:r>
      <w:r>
        <w:rPr>
          <w:rFonts w:ascii="Arial" w:eastAsia="MS Mincho" w:hAnsi="Arial"/>
          <w:sz w:val="21"/>
          <w:szCs w:val="21"/>
        </w:rPr>
        <w:t xml:space="preserve"> Для автоматического закрывания двери изделия, открытой на угол не более 80°, необхо</w:t>
      </w:r>
      <w:r w:rsidR="007651BF">
        <w:rPr>
          <w:rFonts w:ascii="Arial" w:eastAsia="MS Mincho" w:hAnsi="Arial"/>
          <w:sz w:val="21"/>
          <w:szCs w:val="21"/>
        </w:rPr>
        <w:t>димо установить аппарат с наклоном 1-3</w:t>
      </w:r>
      <w:r>
        <w:rPr>
          <w:rFonts w:ascii="Arial" w:eastAsia="MS Mincho" w:hAnsi="Arial"/>
          <w:sz w:val="21"/>
          <w:szCs w:val="21"/>
        </w:rPr>
        <w:t>° от вертикали в сторону задней стенки с помощью регулировки высоты ножек.</w:t>
      </w:r>
    </w:p>
    <w:p w:rsidR="00B03715" w:rsidRDefault="007651BF" w:rsidP="00B0371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Для нормальной работы аппарата</w:t>
      </w:r>
      <w:r w:rsidR="00B03715">
        <w:rPr>
          <w:rFonts w:ascii="Arial" w:eastAsia="MS Mincho" w:hAnsi="Arial"/>
          <w:sz w:val="21"/>
          <w:szCs w:val="21"/>
        </w:rPr>
        <w:t xml:space="preserve"> необходимо:</w:t>
      </w:r>
    </w:p>
    <w:p w:rsidR="00B03715" w:rsidRDefault="007651BF" w:rsidP="00B03715">
      <w:pPr>
        <w:pStyle w:val="a3"/>
        <w:numPr>
          <w:ilvl w:val="0"/>
          <w:numId w:val="27"/>
        </w:numPr>
        <w:tabs>
          <w:tab w:val="clear" w:pos="810"/>
          <w:tab w:val="num" w:pos="448"/>
        </w:tabs>
        <w:ind w:left="360" w:firstLine="9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установить аппарат</w:t>
      </w:r>
      <w:r w:rsidR="00B03715">
        <w:rPr>
          <w:rFonts w:ascii="Arial" w:eastAsia="MS Mincho" w:hAnsi="Arial"/>
          <w:sz w:val="21"/>
          <w:szCs w:val="21"/>
        </w:rPr>
        <w:t xml:space="preserve"> на место эксплуатации в вентилируемом помещении на расстоянии   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отисточников тепла не менее </w:t>
      </w:r>
      <w:smartTag w:uri="urn:schemas-microsoft-com:office:smarttags" w:element="metricconverter">
        <w:smartTagPr>
          <w:attr w:name="ProductID" w:val="1,5 м"/>
        </w:smartTagPr>
        <w:r>
          <w:rPr>
            <w:rFonts w:ascii="Arial" w:eastAsia="MS Mincho" w:hAnsi="Arial"/>
            <w:sz w:val="21"/>
            <w:szCs w:val="21"/>
          </w:rPr>
          <w:t>1,5 м</w:t>
        </w:r>
      </w:smartTag>
      <w:r>
        <w:rPr>
          <w:rFonts w:ascii="Arial" w:eastAsia="MS Mincho" w:hAnsi="Arial"/>
          <w:sz w:val="21"/>
          <w:szCs w:val="21"/>
        </w:rPr>
        <w:t>;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-  обеспечить х</w:t>
      </w:r>
      <w:r w:rsidR="007651BF">
        <w:rPr>
          <w:rFonts w:ascii="Arial" w:eastAsia="MS Mincho" w:hAnsi="Arial"/>
          <w:sz w:val="21"/>
          <w:szCs w:val="21"/>
        </w:rPr>
        <w:t>орошую циркуляцию воздуха в нижней части аппарата</w:t>
      </w:r>
      <w:r>
        <w:rPr>
          <w:rFonts w:ascii="Arial" w:eastAsia="MS Mincho" w:hAnsi="Arial"/>
          <w:sz w:val="21"/>
          <w:szCs w:val="21"/>
        </w:rPr>
        <w:t>, гдерасположен компрессорный блок</w:t>
      </w:r>
      <w:r w:rsidR="00C45F8C">
        <w:rPr>
          <w:rFonts w:ascii="Arial" w:eastAsia="MS Mincho" w:hAnsi="Arial"/>
          <w:sz w:val="21"/>
          <w:szCs w:val="21"/>
        </w:rPr>
        <w:t>, расстояние от задней стенки аппарата до стены не менее</w:t>
      </w:r>
      <w:r w:rsidR="00DA6516">
        <w:rPr>
          <w:rFonts w:ascii="Arial" w:eastAsia="MS Mincho" w:hAnsi="Arial"/>
          <w:sz w:val="21"/>
          <w:szCs w:val="21"/>
        </w:rPr>
        <w:t xml:space="preserve"> 100мм</w:t>
      </w:r>
      <w:r>
        <w:rPr>
          <w:rFonts w:ascii="Arial" w:eastAsia="MS Mincho" w:hAnsi="Arial"/>
          <w:sz w:val="21"/>
          <w:szCs w:val="21"/>
        </w:rPr>
        <w:t>;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F75ED0">
        <w:rPr>
          <w:rFonts w:ascii="Arial" w:eastAsia="MS Mincho" w:hAnsi="Arial"/>
          <w:sz w:val="21"/>
          <w:szCs w:val="21"/>
        </w:rPr>
        <w:t xml:space="preserve">-  </w:t>
      </w:r>
      <w:r>
        <w:rPr>
          <w:rFonts w:ascii="Arial" w:eastAsia="MS Mincho" w:hAnsi="Arial"/>
          <w:sz w:val="21"/>
          <w:szCs w:val="21"/>
        </w:rPr>
        <w:t>максимальная температура окружающего воз</w:t>
      </w:r>
      <w:r w:rsidR="007651BF">
        <w:rPr>
          <w:rFonts w:ascii="Arial" w:eastAsia="MS Mincho" w:hAnsi="Arial"/>
          <w:sz w:val="21"/>
          <w:szCs w:val="21"/>
        </w:rPr>
        <w:t>духа должна быть не выше 40</w:t>
      </w:r>
      <w:r>
        <w:rPr>
          <w:rFonts w:ascii="Arial" w:eastAsia="MS Mincho" w:hAnsi="Arial"/>
          <w:sz w:val="21"/>
          <w:szCs w:val="21"/>
        </w:rPr>
        <w:sym w:font="Symbol" w:char="F0B0"/>
      </w:r>
      <w:r>
        <w:rPr>
          <w:rFonts w:ascii="Arial" w:eastAsia="MS Mincho" w:hAnsi="Arial"/>
          <w:sz w:val="21"/>
          <w:szCs w:val="21"/>
        </w:rPr>
        <w:t>С;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- осторожно удалить защитную пленку с внешней</w:t>
      </w:r>
      <w:r w:rsidR="007651BF">
        <w:rPr>
          <w:rFonts w:ascii="Arial" w:eastAsia="MS Mincho" w:hAnsi="Arial"/>
          <w:sz w:val="21"/>
          <w:szCs w:val="21"/>
        </w:rPr>
        <w:t xml:space="preserve"> и внутренней поверхностей аппарата</w:t>
      </w:r>
      <w:r>
        <w:rPr>
          <w:rFonts w:ascii="Arial" w:eastAsia="MS Mincho" w:hAnsi="Arial"/>
          <w:sz w:val="21"/>
          <w:szCs w:val="21"/>
        </w:rPr>
        <w:t>, вымыть их теплой водой с нейтральным моющим средством, ополоснуть и просушить.</w:t>
      </w:r>
    </w:p>
    <w:p w:rsidR="006606D7" w:rsidRDefault="00726EE7" w:rsidP="00726EE7">
      <w:pPr>
        <w:pStyle w:val="a3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- подсоединить питающий кабель (трехжильный с заземляющим проводом для однофазных аппаратов и пятижильный </w:t>
      </w:r>
      <w:r w:rsidR="006606D7">
        <w:rPr>
          <w:rFonts w:ascii="Arial" w:hAnsi="Arial" w:cs="Arial"/>
          <w:color w:val="000000"/>
          <w:sz w:val="22"/>
          <w:szCs w:val="22"/>
        </w:rPr>
        <w:t>с заземляющим проводом для трех</w:t>
      </w:r>
      <w:r>
        <w:rPr>
          <w:rFonts w:ascii="Arial" w:hAnsi="Arial" w:cs="Arial"/>
          <w:color w:val="000000"/>
          <w:sz w:val="22"/>
          <w:szCs w:val="22"/>
        </w:rPr>
        <w:t xml:space="preserve">фазных аппаратов) к электрощиту с автоматическим выключателем в соответствии с маркировкой провода </w:t>
      </w:r>
    </w:p>
    <w:p w:rsidR="00726EE7" w:rsidRDefault="006606D7" w:rsidP="006606D7">
      <w:pPr>
        <w:pStyle w:val="a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(</w:t>
      </w:r>
      <w:r w:rsidR="00726EE7">
        <w:rPr>
          <w:rFonts w:ascii="Arial" w:hAnsi="Arial" w:cs="Arial"/>
          <w:color w:val="000000"/>
          <w:sz w:val="22"/>
          <w:szCs w:val="22"/>
          <w:lang w:val="en-US"/>
        </w:rPr>
        <w:t>L</w:t>
      </w:r>
      <w:r w:rsidR="00726EE7">
        <w:rPr>
          <w:rFonts w:ascii="Arial" w:hAnsi="Arial" w:cs="Arial"/>
          <w:color w:val="000000"/>
          <w:sz w:val="22"/>
          <w:szCs w:val="22"/>
        </w:rPr>
        <w:t>1,L2,L3)- на контакты автоматического выключателя, синий нейтральный провод (</w:t>
      </w:r>
      <w:r w:rsidR="00726EE7">
        <w:rPr>
          <w:rFonts w:ascii="Arial" w:hAnsi="Arial" w:cs="Arial"/>
          <w:color w:val="000000"/>
          <w:sz w:val="22"/>
          <w:szCs w:val="22"/>
          <w:lang w:val="en-US"/>
        </w:rPr>
        <w:t>N</w:t>
      </w:r>
      <w:r w:rsidR="00726EE7">
        <w:rPr>
          <w:rFonts w:ascii="Arial" w:hAnsi="Arial" w:cs="Arial"/>
          <w:color w:val="000000"/>
          <w:sz w:val="22"/>
          <w:szCs w:val="22"/>
        </w:rPr>
        <w:t>) к нейтральному зажиму проводки, желто</w:t>
      </w:r>
      <w:r>
        <w:rPr>
          <w:rFonts w:ascii="Arial" w:hAnsi="Arial" w:cs="Arial"/>
          <w:color w:val="000000"/>
          <w:sz w:val="22"/>
          <w:szCs w:val="22"/>
        </w:rPr>
        <w:t>-зеленый провод (</w:t>
      </w:r>
      <w:r w:rsidR="00726EE7">
        <w:rPr>
          <w:rFonts w:ascii="Arial" w:hAnsi="Arial" w:cs="Arial"/>
          <w:color w:val="000000"/>
          <w:sz w:val="22"/>
          <w:szCs w:val="22"/>
        </w:rPr>
        <w:t>РЕ) к болту заземления, соединённому с контуром заземления в соответствии со схемой электрической принципиальной и с учетом требований раздела 3.2. настоящего Руководства.</w:t>
      </w:r>
    </w:p>
    <w:p w:rsidR="000914C2" w:rsidRPr="000914C2" w:rsidRDefault="000914C2" w:rsidP="00726EE7">
      <w:pPr>
        <w:pStyle w:val="a3"/>
        <w:jc w:val="both"/>
        <w:rPr>
          <w:rFonts w:ascii="Arial" w:eastAsia="MS Mincho" w:hAnsi="Arial" w:cs="Arial"/>
          <w:sz w:val="22"/>
          <w:szCs w:val="22"/>
        </w:rPr>
      </w:pPr>
      <w:r w:rsidRPr="00575D03">
        <w:rPr>
          <w:rFonts w:ascii="Arial" w:hAnsi="Arial" w:cs="Arial"/>
          <w:color w:val="000000"/>
          <w:sz w:val="22"/>
          <w:szCs w:val="22"/>
        </w:rPr>
        <w:t>- установить ёмкость для сбора талой воды под трубку слива талой воды</w:t>
      </w:r>
      <w:r w:rsidR="007A5B32" w:rsidRPr="00575D03">
        <w:rPr>
          <w:rFonts w:ascii="Arial" w:hAnsi="Arial" w:cs="Arial"/>
          <w:color w:val="000000"/>
          <w:sz w:val="22"/>
          <w:szCs w:val="22"/>
        </w:rPr>
        <w:t xml:space="preserve">. </w:t>
      </w:r>
      <w:r w:rsidR="00575D03" w:rsidRPr="00575D03">
        <w:rPr>
          <w:rFonts w:ascii="Arial" w:hAnsi="Arial" w:cs="Arial"/>
          <w:color w:val="000000"/>
          <w:sz w:val="22"/>
          <w:szCs w:val="22"/>
        </w:rPr>
        <w:t>Объём</w:t>
      </w:r>
      <w:r w:rsidR="007A5B32" w:rsidRPr="00575D03">
        <w:rPr>
          <w:rFonts w:ascii="Arial" w:hAnsi="Arial" w:cs="Arial"/>
          <w:color w:val="000000"/>
          <w:sz w:val="22"/>
          <w:szCs w:val="22"/>
        </w:rPr>
        <w:t xml:space="preserve"> емкости должен быть не менее 3 литров.</w:t>
      </w:r>
    </w:p>
    <w:p w:rsidR="004B3F70" w:rsidRPr="004B3F70" w:rsidRDefault="004B3F70" w:rsidP="00B03715">
      <w:pPr>
        <w:pStyle w:val="a3"/>
        <w:jc w:val="both"/>
        <w:rPr>
          <w:rFonts w:ascii="Arial" w:eastAsia="MS Mincho" w:hAnsi="Arial"/>
          <w:sz w:val="12"/>
          <w:szCs w:val="12"/>
        </w:rPr>
      </w:pPr>
    </w:p>
    <w:p w:rsidR="00C011B9" w:rsidRDefault="00C011B9" w:rsidP="00D01B10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1D0708" w:rsidRPr="00CB2E92" w:rsidRDefault="001D0708" w:rsidP="00D01B10">
      <w:pPr>
        <w:pStyle w:val="a3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3.4. ПОРЯДОК РАБОТЫ</w:t>
      </w:r>
    </w:p>
    <w:p w:rsidR="00F2504F" w:rsidRPr="004B3F70" w:rsidRDefault="00F2504F" w:rsidP="00F2504F">
      <w:pPr>
        <w:pStyle w:val="a3"/>
        <w:jc w:val="center"/>
        <w:rPr>
          <w:rFonts w:ascii="Arial" w:eastAsia="MS Mincho" w:hAnsi="Arial"/>
          <w:b/>
          <w:sz w:val="8"/>
          <w:szCs w:val="8"/>
        </w:rPr>
      </w:pPr>
    </w:p>
    <w:p w:rsidR="00F02B6A" w:rsidRPr="009E2408" w:rsidRDefault="00262CE7" w:rsidP="00F02B6A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В</w:t>
      </w:r>
      <w:r w:rsidR="00F02B6A" w:rsidRPr="009E2408">
        <w:rPr>
          <w:rFonts w:ascii="Arial" w:hAnsi="Arial" w:cs="Arial"/>
          <w:sz w:val="21"/>
          <w:szCs w:val="21"/>
        </w:rPr>
        <w:t>ключить автоматиче</w:t>
      </w:r>
      <w:r>
        <w:rPr>
          <w:rFonts w:ascii="Arial" w:hAnsi="Arial" w:cs="Arial"/>
          <w:sz w:val="21"/>
          <w:szCs w:val="21"/>
        </w:rPr>
        <w:t>ский выключатель в</w:t>
      </w:r>
      <w:r w:rsidR="00F02B6A">
        <w:rPr>
          <w:rFonts w:ascii="Arial" w:hAnsi="Arial" w:cs="Arial"/>
          <w:sz w:val="21"/>
          <w:szCs w:val="21"/>
        </w:rPr>
        <w:t xml:space="preserve"> электрощите в стационарной проводке.</w:t>
      </w:r>
    </w:p>
    <w:p w:rsidR="00F02B6A" w:rsidRDefault="00F02B6A" w:rsidP="00F02B6A">
      <w:pPr>
        <w:ind w:firstLine="708"/>
        <w:jc w:val="both"/>
        <w:rPr>
          <w:rFonts w:ascii="Arial" w:eastAsia="MS Mincho" w:hAnsi="Arial" w:cs="Arial"/>
          <w:sz w:val="21"/>
          <w:szCs w:val="21"/>
        </w:rPr>
      </w:pPr>
      <w:r>
        <w:rPr>
          <w:rFonts w:ascii="Arial" w:eastAsia="MS Mincho" w:hAnsi="Arial" w:cs="Arial"/>
          <w:sz w:val="21"/>
          <w:szCs w:val="21"/>
        </w:rPr>
        <w:t>Начнется подготовка аппарата к работе – включится компрессор  для откачки хладагента из испарителя. (Компрессор будет периодически включаться при паузах в работе аппарата при повышении давления в испарителе).</w:t>
      </w:r>
    </w:p>
    <w:p w:rsidR="00F02B6A" w:rsidRPr="007516CC" w:rsidRDefault="007516CC" w:rsidP="00F02B6A">
      <w:pPr>
        <w:rPr>
          <w:rFonts w:ascii="Arial" w:hAnsi="Arial" w:cs="Arial"/>
          <w:sz w:val="21"/>
          <w:szCs w:val="21"/>
        </w:rPr>
      </w:pPr>
      <w:bookmarkStart w:id="0" w:name="_GoBack"/>
      <w:bookmarkEnd w:id="0"/>
      <w:r w:rsidRPr="007516CC">
        <w:rPr>
          <w:rFonts w:ascii="Arial" w:hAnsi="Arial" w:cs="Arial"/>
          <w:sz w:val="21"/>
          <w:szCs w:val="21"/>
        </w:rPr>
        <w:t>Для аппаратов</w:t>
      </w:r>
      <w:r>
        <w:rPr>
          <w:rFonts w:ascii="Arial" w:hAnsi="Arial" w:cs="Arial"/>
          <w:sz w:val="21"/>
          <w:szCs w:val="21"/>
        </w:rPr>
        <w:t xml:space="preserve"> с трехфазным питанием необходимо обеспечить последовательность фаз. Если при первом включении компрессор не запустится, нужно поменять местами два фазных провода питающего кабеля аппарата на автоматическом выключателе в электрощите в стационарной проводке.</w:t>
      </w:r>
    </w:p>
    <w:p w:rsidR="00C011B9" w:rsidRDefault="00C011B9" w:rsidP="00F02B6A">
      <w:pPr>
        <w:ind w:right="-20"/>
        <w:rPr>
          <w:sz w:val="13"/>
          <w:szCs w:val="13"/>
        </w:rPr>
      </w:pPr>
    </w:p>
    <w:p w:rsidR="00C011B9" w:rsidRDefault="00C011B9" w:rsidP="00F02B6A">
      <w:pPr>
        <w:ind w:right="-20"/>
        <w:rPr>
          <w:sz w:val="13"/>
          <w:szCs w:val="13"/>
        </w:rPr>
      </w:pPr>
    </w:p>
    <w:p w:rsidR="00C011B9" w:rsidRDefault="00C011B9" w:rsidP="00F02B6A">
      <w:pPr>
        <w:ind w:right="-20"/>
        <w:rPr>
          <w:sz w:val="13"/>
          <w:szCs w:val="13"/>
        </w:rPr>
      </w:pPr>
    </w:p>
    <w:p w:rsidR="007516CC" w:rsidRDefault="007516CC" w:rsidP="00F02B6A">
      <w:pPr>
        <w:ind w:right="-20"/>
        <w:rPr>
          <w:sz w:val="13"/>
          <w:szCs w:val="13"/>
        </w:rPr>
      </w:pPr>
    </w:p>
    <w:p w:rsidR="00C011B9" w:rsidRDefault="00C011B9" w:rsidP="00F02B6A">
      <w:pPr>
        <w:ind w:right="-20"/>
        <w:rPr>
          <w:sz w:val="13"/>
          <w:szCs w:val="13"/>
        </w:rPr>
      </w:pPr>
    </w:p>
    <w:p w:rsidR="00C011B9" w:rsidRPr="00172270" w:rsidRDefault="00C011B9" w:rsidP="00C011B9">
      <w:pPr>
        <w:rPr>
          <w:rFonts w:ascii="Arial" w:eastAsia="Verdana" w:hAnsi="Arial" w:cs="Arial"/>
          <w:sz w:val="21"/>
          <w:szCs w:val="21"/>
        </w:rPr>
      </w:pPr>
      <w:r w:rsidRPr="00172270">
        <w:rPr>
          <w:rFonts w:ascii="Arial" w:hAnsi="Arial" w:cs="Arial"/>
          <w:sz w:val="21"/>
          <w:szCs w:val="21"/>
        </w:rPr>
        <w:t>На экране дисплея контроллера на фронтальной панели появится сообщение о том, ч</w:t>
      </w:r>
      <w:r>
        <w:rPr>
          <w:rFonts w:ascii="Arial" w:hAnsi="Arial" w:cs="Arial"/>
          <w:sz w:val="21"/>
          <w:szCs w:val="21"/>
        </w:rPr>
        <w:t xml:space="preserve">то выполняется загрузка системы и далее появляется Главное окно, показывающее температуру камеры. </w:t>
      </w:r>
    </w:p>
    <w:p w:rsidR="00C011B9" w:rsidRDefault="00C011B9" w:rsidP="00F02B6A">
      <w:pPr>
        <w:ind w:right="-20"/>
        <w:rPr>
          <w:sz w:val="13"/>
          <w:szCs w:val="13"/>
        </w:rPr>
      </w:pPr>
    </w:p>
    <w:p w:rsidR="00C011B9" w:rsidRDefault="00C011B9" w:rsidP="00F02B6A">
      <w:pPr>
        <w:ind w:right="-20"/>
        <w:rPr>
          <w:sz w:val="13"/>
          <w:szCs w:val="13"/>
        </w:rPr>
      </w:pPr>
    </w:p>
    <w:p w:rsidR="00C011B9" w:rsidRDefault="00C011B9" w:rsidP="00F02B6A">
      <w:pPr>
        <w:ind w:right="-20"/>
        <w:rPr>
          <w:sz w:val="13"/>
          <w:szCs w:val="13"/>
        </w:rPr>
      </w:pPr>
    </w:p>
    <w:p w:rsidR="00C011B9" w:rsidRDefault="00C011B9" w:rsidP="00F02B6A">
      <w:pPr>
        <w:ind w:right="-20"/>
        <w:rPr>
          <w:sz w:val="13"/>
          <w:szCs w:val="13"/>
        </w:rPr>
      </w:pPr>
    </w:p>
    <w:p w:rsidR="00F02B6A" w:rsidRDefault="00F02B6A" w:rsidP="00F02B6A">
      <w:pPr>
        <w:ind w:right="-20"/>
        <w:rPr>
          <w:sz w:val="20"/>
          <w:szCs w:val="20"/>
        </w:rPr>
      </w:pPr>
    </w:p>
    <w:p w:rsidR="00C011B9" w:rsidRPr="00C011B9" w:rsidRDefault="00F02B6A" w:rsidP="00C011B9">
      <w:pPr>
        <w:rPr>
          <w:rFonts w:ascii="Verdana" w:eastAsia="Verdana" w:hAnsi="Verdana" w:cs="Verdana"/>
          <w:sz w:val="16"/>
          <w:szCs w:val="16"/>
        </w:rPr>
      </w:pPr>
      <w:r w:rsidRPr="00664015">
        <w:rPr>
          <w:noProof/>
          <w:sz w:val="20"/>
          <w:szCs w:val="20"/>
        </w:rPr>
        <w:drawing>
          <wp:inline distT="0" distB="0" distL="0" distR="0">
            <wp:extent cx="2578792" cy="1763098"/>
            <wp:effectExtent l="0" t="0" r="0" b="8890"/>
            <wp:docPr id="11" name="Рисунок 92" descr="C:\Users\galaninav\Desktop\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aninav\Desktop\12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42" cy="176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1B9" w:rsidRPr="00552C9C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543175" cy="1748026"/>
            <wp:effectExtent l="0" t="0" r="0" b="5080"/>
            <wp:docPr id="95" name="Рисунок 93" descr="C:\Users\galaninav\Desktop\234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aninav\Desktop\234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63" cy="175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Pr="00552C9C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jc w:val="center"/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Pr="00E97CB6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Pr="00E97CB6" w:rsidRDefault="00F02B6A" w:rsidP="00F02B6A">
      <w:pPr>
        <w:rPr>
          <w:rFonts w:ascii="Verdana" w:eastAsia="Verdana" w:hAnsi="Verdana" w:cs="Verdana"/>
          <w:sz w:val="16"/>
          <w:szCs w:val="16"/>
        </w:rPr>
      </w:pPr>
      <w:r w:rsidRPr="00861790">
        <w:rPr>
          <w:rFonts w:ascii="Arial" w:hAnsi="Arial" w:cs="Arial"/>
          <w:sz w:val="21"/>
          <w:szCs w:val="21"/>
        </w:rPr>
        <w:t>На дисплее расположены 6 кнопок, каждая из которых выполняет свою функцию:</w:t>
      </w:r>
    </w:p>
    <w:p w:rsidR="00F02B6A" w:rsidRDefault="00F02B6A" w:rsidP="00F02B6A">
      <w:pPr>
        <w:ind w:firstLine="708"/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tbl>
      <w:tblPr>
        <w:tblW w:w="9953" w:type="dxa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850"/>
        <w:gridCol w:w="9103"/>
      </w:tblGrid>
      <w:tr w:rsidR="00F02B6A" w:rsidRPr="00826C96" w:rsidTr="00BB18F2">
        <w:trPr>
          <w:trHeight w:hRule="exact" w:val="535"/>
        </w:trPr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F02B6A" w:rsidRPr="00F41CA6" w:rsidRDefault="00F02B6A" w:rsidP="00BB18F2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F02B6A" w:rsidRDefault="00F02B6A" w:rsidP="00BB18F2">
            <w:pPr>
              <w:ind w:right="-20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КНОПКА</w:t>
            </w:r>
          </w:p>
        </w:tc>
        <w:tc>
          <w:tcPr>
            <w:tcW w:w="9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:rsidR="00F02B6A" w:rsidRPr="00826C96" w:rsidRDefault="00F02B6A" w:rsidP="00BB18F2">
            <w:pPr>
              <w:spacing w:before="10" w:line="110" w:lineRule="exact"/>
              <w:rPr>
                <w:sz w:val="11"/>
                <w:szCs w:val="11"/>
              </w:rPr>
            </w:pPr>
          </w:p>
          <w:p w:rsidR="00F02B6A" w:rsidRPr="00F41CA6" w:rsidRDefault="00F02B6A" w:rsidP="00BB18F2">
            <w:pPr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ФУНКЦИЯ</w:t>
            </w:r>
          </w:p>
        </w:tc>
      </w:tr>
      <w:tr w:rsidR="00F02B6A" w:rsidRPr="00826C96" w:rsidTr="00BB18F2">
        <w:trPr>
          <w:trHeight w:hRule="exact" w:val="2274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26C96" w:rsidRDefault="00F02B6A" w:rsidP="00BB18F2">
            <w:pPr>
              <w:spacing w:line="200" w:lineRule="exact"/>
              <w:rPr>
                <w:sz w:val="20"/>
                <w:szCs w:val="20"/>
              </w:rPr>
            </w:pPr>
          </w:p>
          <w:p w:rsidR="00F02B6A" w:rsidRPr="00826C96" w:rsidRDefault="00F02B6A" w:rsidP="00BB18F2">
            <w:pPr>
              <w:spacing w:line="200" w:lineRule="exact"/>
              <w:rPr>
                <w:sz w:val="20"/>
                <w:szCs w:val="20"/>
              </w:rPr>
            </w:pPr>
          </w:p>
          <w:p w:rsidR="00F02B6A" w:rsidRPr="00826C96" w:rsidRDefault="00F02B6A" w:rsidP="00BB18F2">
            <w:pPr>
              <w:spacing w:before="5" w:line="280" w:lineRule="exact"/>
              <w:rPr>
                <w:sz w:val="28"/>
                <w:szCs w:val="28"/>
              </w:rPr>
            </w:pPr>
          </w:p>
          <w:p w:rsidR="00F02B6A" w:rsidRDefault="00F02B6A" w:rsidP="00BB18F2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13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26C96" w:rsidRDefault="00F02B6A" w:rsidP="00BB18F2">
            <w:pPr>
              <w:spacing w:before="9" w:line="170" w:lineRule="exact"/>
              <w:rPr>
                <w:sz w:val="17"/>
                <w:szCs w:val="17"/>
              </w:rPr>
            </w:pPr>
          </w:p>
          <w:p w:rsidR="00F02B6A" w:rsidRPr="00826C96" w:rsidRDefault="00F02B6A" w:rsidP="00BB18F2">
            <w:pPr>
              <w:spacing w:line="200" w:lineRule="exact"/>
              <w:rPr>
                <w:sz w:val="20"/>
                <w:szCs w:val="20"/>
              </w:rPr>
            </w:pPr>
          </w:p>
          <w:p w:rsidR="00F02B6A" w:rsidRPr="00826C96" w:rsidRDefault="00F02B6A" w:rsidP="00BB18F2">
            <w:pPr>
              <w:spacing w:line="200" w:lineRule="exact"/>
              <w:rPr>
                <w:sz w:val="20"/>
                <w:szCs w:val="20"/>
              </w:rPr>
            </w:pPr>
          </w:p>
          <w:p w:rsidR="00F02B6A" w:rsidRPr="00826C96" w:rsidRDefault="00F02B6A" w:rsidP="00BB18F2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F41CA6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Включает быстрый выбор цикла шокового охлаждения.</w:t>
            </w:r>
          </w:p>
          <w:p w:rsidR="00F02B6A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 xml:space="preserve">Как только выбран цикл шокового охлаждения, становится возможным переключение с </w:t>
            </w:r>
          </w:p>
          <w:p w:rsidR="00F02B6A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 xml:space="preserve">шокового охлаждения, управляемого по температуре на шоковое охлаждение, </w:t>
            </w:r>
          </w:p>
          <w:p w:rsidR="00F02B6A" w:rsidRPr="00F41CA6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 xml:space="preserve">управляемое по времени и наоборот. </w:t>
            </w:r>
          </w:p>
          <w:p w:rsidR="00F02B6A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 xml:space="preserve">- Внутри меню или при установке параметра: работает, как кнопка "ESC" (ВОЗВРАТ), </w:t>
            </w:r>
          </w:p>
          <w:p w:rsidR="00F02B6A" w:rsidRPr="00F41CA6" w:rsidRDefault="00F02B6A" w:rsidP="00BB18F2">
            <w:pPr>
              <w:pStyle w:val="af6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выполняется возврат на страницу выше.</w:t>
            </w:r>
          </w:p>
          <w:p w:rsidR="00F02B6A" w:rsidRDefault="00F02B6A" w:rsidP="00BB18F2">
            <w:pPr>
              <w:spacing w:before="96" w:line="361" w:lineRule="auto"/>
              <w:ind w:left="537" w:right="434" w:hanging="432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Примечание: Когда выполняется цикл, кнопка не работает. Чтобы остановить цикл, удерживайте нажатой (в течение 2 секунд) кнопку "START" (ПУСК).</w:t>
            </w:r>
          </w:p>
        </w:tc>
      </w:tr>
      <w:tr w:rsidR="00F02B6A" w:rsidRPr="00826C96" w:rsidTr="00BB18F2">
        <w:trPr>
          <w:trHeight w:hRule="exact" w:val="1130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26C96" w:rsidRDefault="00F02B6A" w:rsidP="00BB18F2">
            <w:pPr>
              <w:spacing w:before="1" w:line="120" w:lineRule="exact"/>
              <w:rPr>
                <w:sz w:val="12"/>
                <w:szCs w:val="12"/>
              </w:rPr>
            </w:pPr>
          </w:p>
          <w:p w:rsidR="00F02B6A" w:rsidRDefault="00F02B6A" w:rsidP="00BB18F2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14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26C96" w:rsidRDefault="00F02B6A" w:rsidP="00BB18F2">
            <w:pPr>
              <w:spacing w:before="15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F41CA6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Включает быстрый выбор цикла шоковой заморозки.</w:t>
            </w:r>
          </w:p>
          <w:p w:rsidR="00F02B6A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 xml:space="preserve">Как только выбран цикл шоковой заморозки, становится возможным переключение с </w:t>
            </w:r>
          </w:p>
          <w:p w:rsidR="00F02B6A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 xml:space="preserve">шоковой заморозки, управляемой по температуре на шоковую заморозку, управляемую по </w:t>
            </w:r>
          </w:p>
          <w:p w:rsidR="00F02B6A" w:rsidRPr="00826C96" w:rsidRDefault="00F02B6A" w:rsidP="00BB18F2">
            <w:pPr>
              <w:pStyle w:val="af6"/>
              <w:rPr>
                <w:rFonts w:eastAsia="Verdana" w:cs="Verdana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времени и наоборот.</w:t>
            </w:r>
          </w:p>
        </w:tc>
      </w:tr>
      <w:tr w:rsidR="00F02B6A" w:rsidRPr="00826C96" w:rsidTr="00BB18F2">
        <w:trPr>
          <w:trHeight w:hRule="exact" w:val="924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26C96" w:rsidRDefault="00F02B6A" w:rsidP="00BB18F2">
            <w:pPr>
              <w:spacing w:before="9" w:line="110" w:lineRule="exact"/>
              <w:rPr>
                <w:sz w:val="11"/>
                <w:szCs w:val="11"/>
              </w:rPr>
            </w:pPr>
          </w:p>
          <w:p w:rsidR="00F02B6A" w:rsidRDefault="00F02B6A" w:rsidP="00BB18F2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15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26C96" w:rsidRDefault="00F02B6A" w:rsidP="00BB18F2">
            <w:pPr>
              <w:spacing w:before="17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26C96" w:rsidRDefault="00F02B6A" w:rsidP="00BB18F2">
            <w:pPr>
              <w:spacing w:before="5" w:line="160" w:lineRule="exact"/>
              <w:rPr>
                <w:sz w:val="16"/>
                <w:szCs w:val="16"/>
              </w:rPr>
            </w:pPr>
          </w:p>
          <w:p w:rsidR="00F02B6A" w:rsidRPr="00F41CA6" w:rsidRDefault="00F02B6A" w:rsidP="00BB18F2">
            <w:pPr>
              <w:spacing w:line="358" w:lineRule="auto"/>
              <w:ind w:left="537" w:right="79" w:hanging="432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Как только выбран цикл шокового охлаждения или заморозки, становится возможным переключение с жесткого режима работы в мягкий режим и наоборот.</w:t>
            </w:r>
          </w:p>
        </w:tc>
      </w:tr>
      <w:tr w:rsidR="00F02B6A" w:rsidRPr="00826C96" w:rsidTr="00BB18F2">
        <w:trPr>
          <w:trHeight w:hRule="exact" w:val="1061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26C96" w:rsidRDefault="00F02B6A" w:rsidP="00BB18F2">
            <w:pPr>
              <w:spacing w:before="9" w:line="110" w:lineRule="exact"/>
              <w:rPr>
                <w:sz w:val="11"/>
                <w:szCs w:val="11"/>
              </w:rPr>
            </w:pPr>
          </w:p>
          <w:p w:rsidR="00F02B6A" w:rsidRDefault="00F02B6A" w:rsidP="00BB18F2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16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26C96" w:rsidRDefault="00F02B6A" w:rsidP="00BB18F2">
            <w:pPr>
              <w:spacing w:before="15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F41CA6" w:rsidRDefault="00F02B6A" w:rsidP="00BB18F2">
            <w:pPr>
              <w:spacing w:before="18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Из главного меню обеспечивает доступ к меню настройки.</w:t>
            </w:r>
          </w:p>
          <w:p w:rsidR="00F02B6A" w:rsidRPr="00F41CA6" w:rsidRDefault="00F02B6A" w:rsidP="00BB18F2">
            <w:pPr>
              <w:spacing w:before="96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Внутри меню: переход на один уровень вниз.</w:t>
            </w:r>
          </w:p>
          <w:p w:rsidR="00F02B6A" w:rsidRDefault="00F02B6A" w:rsidP="00BB18F2">
            <w:pPr>
              <w:spacing w:before="98"/>
              <w:ind w:left="105" w:right="-20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Во время установки параметра: уменьшает значение изменяемого элемента.</w:t>
            </w:r>
          </w:p>
        </w:tc>
      </w:tr>
      <w:tr w:rsidR="00F02B6A" w:rsidRPr="00826C96" w:rsidTr="00BB18F2">
        <w:trPr>
          <w:trHeight w:hRule="exact" w:val="1146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26C96" w:rsidRDefault="00F02B6A" w:rsidP="00BB18F2">
            <w:pPr>
              <w:spacing w:before="1" w:line="120" w:lineRule="exact"/>
              <w:rPr>
                <w:sz w:val="12"/>
                <w:szCs w:val="12"/>
              </w:rPr>
            </w:pPr>
          </w:p>
          <w:p w:rsidR="00F02B6A" w:rsidRDefault="00F02B6A" w:rsidP="00BB18F2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1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26C96" w:rsidRDefault="00F02B6A" w:rsidP="00BB18F2">
            <w:pPr>
              <w:spacing w:before="15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F41CA6" w:rsidRDefault="00F02B6A" w:rsidP="00BB18F2">
            <w:pPr>
              <w:spacing w:before="18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- Из главного меню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 обеспечивает доступ к меню выбора специальных циклов.</w:t>
            </w:r>
          </w:p>
          <w:p w:rsidR="00F02B6A" w:rsidRPr="00F41CA6" w:rsidRDefault="00F02B6A" w:rsidP="00BB18F2">
            <w:pPr>
              <w:spacing w:before="98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Внутри меню: переход на один уровень вверх.</w:t>
            </w:r>
          </w:p>
          <w:p w:rsidR="00F02B6A" w:rsidRDefault="00F02B6A" w:rsidP="00BB18F2">
            <w:pPr>
              <w:spacing w:before="96"/>
              <w:ind w:left="105" w:right="-20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Во время установки параметра: увеличивает значение изменяемого элемента.</w:t>
            </w:r>
          </w:p>
        </w:tc>
      </w:tr>
      <w:tr w:rsidR="00F02B6A" w:rsidRPr="00826C96" w:rsidTr="00BB18F2">
        <w:trPr>
          <w:trHeight w:hRule="exact" w:val="1171"/>
        </w:trPr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02B6A" w:rsidRPr="00826C96" w:rsidRDefault="00F02B6A" w:rsidP="00BB18F2">
            <w:pPr>
              <w:spacing w:before="6" w:line="240" w:lineRule="exact"/>
            </w:pPr>
          </w:p>
          <w:p w:rsidR="00F02B6A" w:rsidRDefault="00F02B6A" w:rsidP="00BB18F2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18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26C96" w:rsidRDefault="00F02B6A" w:rsidP="00BB18F2">
            <w:pPr>
              <w:spacing w:before="3" w:line="140" w:lineRule="exact"/>
              <w:rPr>
                <w:sz w:val="14"/>
                <w:szCs w:val="14"/>
              </w:rPr>
            </w:pPr>
          </w:p>
          <w:p w:rsidR="00F02B6A" w:rsidRPr="00826C96" w:rsidRDefault="00F02B6A" w:rsidP="00BB18F2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02B6A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 xml:space="preserve">- Короткое нажатие: запускает выбранную функцию, либо предоставляет доступ к </w:t>
            </w:r>
          </w:p>
          <w:p w:rsidR="00F02B6A" w:rsidRPr="00F41CA6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выбранной странице меню.</w:t>
            </w:r>
          </w:p>
          <w:p w:rsidR="00F02B6A" w:rsidRPr="00F41CA6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Удержание нажатой в течение 2 секунд: прерывает выполняющийся цикл.</w:t>
            </w:r>
          </w:p>
          <w:p w:rsidR="00F02B6A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 xml:space="preserve">- При установке параметра: дает доступ к изменяемому значению. Второе нажатие на </w:t>
            </w:r>
          </w:p>
          <w:p w:rsidR="00F02B6A" w:rsidRPr="00826C96" w:rsidRDefault="00F02B6A" w:rsidP="00BB18F2">
            <w:pPr>
              <w:pStyle w:val="af6"/>
              <w:rPr>
                <w:rFonts w:ascii="Verdana" w:hAnsi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кнопку подтверждает установленное значение.</w:t>
            </w:r>
          </w:p>
        </w:tc>
      </w:tr>
    </w:tbl>
    <w:p w:rsidR="00F02B6A" w:rsidRDefault="00F02B6A" w:rsidP="00F02B6A">
      <w:pPr>
        <w:spacing w:line="361" w:lineRule="auto"/>
        <w:rPr>
          <w:rFonts w:ascii="Verdana" w:eastAsia="Verdana" w:hAnsi="Verdana" w:cs="Verdana"/>
          <w:sz w:val="16"/>
          <w:szCs w:val="16"/>
        </w:rPr>
      </w:pPr>
    </w:p>
    <w:p w:rsidR="00F02B6A" w:rsidRPr="00E97CB6" w:rsidRDefault="00F02B6A" w:rsidP="00F02B6A">
      <w:pPr>
        <w:rPr>
          <w:rFonts w:ascii="Verdana" w:eastAsia="Verdana" w:hAnsi="Verdana" w:cs="Verdana"/>
          <w:sz w:val="16"/>
          <w:szCs w:val="16"/>
        </w:rPr>
        <w:sectPr w:rsidR="00F02B6A" w:rsidRPr="00E97CB6" w:rsidSect="00B03F27">
          <w:headerReference w:type="default" r:id="rId28"/>
          <w:footerReference w:type="default" r:id="rId29"/>
          <w:footerReference w:type="first" r:id="rId30"/>
          <w:pgSz w:w="11900" w:h="16840"/>
          <w:pgMar w:top="880" w:right="1020" w:bottom="1180" w:left="1020" w:header="697" w:footer="567" w:gutter="0"/>
          <w:cols w:space="720"/>
          <w:docGrid w:linePitch="326"/>
        </w:sectPr>
      </w:pPr>
    </w:p>
    <w:p w:rsidR="00F02B6A" w:rsidRDefault="00F02B6A" w:rsidP="00F02B6A">
      <w:pPr>
        <w:ind w:right="-20"/>
        <w:rPr>
          <w:rFonts w:ascii="Arial" w:hAnsi="Arial" w:cs="Arial"/>
          <w:sz w:val="21"/>
          <w:szCs w:val="21"/>
        </w:rPr>
      </w:pPr>
      <w:r w:rsidRPr="00861790">
        <w:rPr>
          <w:rFonts w:ascii="Arial" w:hAnsi="Arial" w:cs="Arial"/>
          <w:sz w:val="21"/>
          <w:szCs w:val="21"/>
        </w:rPr>
        <w:lastRenderedPageBreak/>
        <w:t xml:space="preserve">Во время выполнения выбранных циклов на экране дисплея будут показаны </w:t>
      </w:r>
    </w:p>
    <w:p w:rsidR="00F02B6A" w:rsidRPr="00861790" w:rsidRDefault="00F02B6A" w:rsidP="00F02B6A">
      <w:pPr>
        <w:ind w:right="-20"/>
        <w:rPr>
          <w:rFonts w:ascii="Arial" w:eastAsia="Verdana" w:hAnsi="Arial" w:cs="Arial"/>
          <w:sz w:val="21"/>
          <w:szCs w:val="21"/>
        </w:rPr>
      </w:pPr>
      <w:r w:rsidRPr="00861790">
        <w:rPr>
          <w:rFonts w:ascii="Arial" w:hAnsi="Arial" w:cs="Arial"/>
          <w:sz w:val="21"/>
          <w:szCs w:val="21"/>
        </w:rPr>
        <w:t xml:space="preserve">соответствующие значки: </w:t>
      </w:r>
    </w:p>
    <w:p w:rsidR="00F02B6A" w:rsidRDefault="00F02B6A" w:rsidP="00F02B6A">
      <w:pPr>
        <w:spacing w:before="4" w:line="170" w:lineRule="exact"/>
        <w:rPr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876"/>
        <w:gridCol w:w="8762"/>
      </w:tblGrid>
      <w:tr w:rsidR="00F02B6A" w:rsidRPr="00826C96" w:rsidTr="00BB18F2">
        <w:trPr>
          <w:trHeight w:hRule="exact" w:val="439"/>
        </w:trPr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F02B6A" w:rsidRPr="00826C96" w:rsidRDefault="00F02B6A" w:rsidP="00BB18F2">
            <w:pPr>
              <w:spacing w:before="2" w:line="120" w:lineRule="exact"/>
              <w:rPr>
                <w:sz w:val="12"/>
                <w:szCs w:val="12"/>
              </w:rPr>
            </w:pPr>
          </w:p>
          <w:p w:rsidR="00F02B6A" w:rsidRPr="00396CBD" w:rsidRDefault="00F02B6A" w:rsidP="00BB18F2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ЗНАЧОК</w:t>
            </w:r>
          </w:p>
        </w:tc>
        <w:tc>
          <w:tcPr>
            <w:tcW w:w="87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:rsidR="00F02B6A" w:rsidRPr="00826C96" w:rsidRDefault="00F02B6A" w:rsidP="00BB18F2">
            <w:pPr>
              <w:spacing w:before="2" w:line="120" w:lineRule="exact"/>
              <w:rPr>
                <w:sz w:val="12"/>
                <w:szCs w:val="12"/>
              </w:rPr>
            </w:pPr>
          </w:p>
          <w:p w:rsidR="00F02B6A" w:rsidRPr="00F41CA6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ОПИСАНИЕ</w:t>
            </w:r>
          </w:p>
        </w:tc>
      </w:tr>
      <w:tr w:rsidR="00F02B6A" w:rsidRPr="00861790" w:rsidTr="00BB18F2">
        <w:trPr>
          <w:trHeight w:hRule="exact" w:val="83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7084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861790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861790">
              <w:rPr>
                <w:rFonts w:ascii="Arial" w:hAnsi="Arial" w:cs="Arial"/>
                <w:sz w:val="21"/>
                <w:szCs w:val="21"/>
              </w:rPr>
              <w:t>Температура камеры</w:t>
            </w:r>
          </w:p>
        </w:tc>
      </w:tr>
      <w:tr w:rsidR="00F02B6A" w:rsidRPr="00861790" w:rsidTr="00BB18F2">
        <w:trPr>
          <w:trHeight w:hRule="exact" w:val="83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7084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861790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861790">
              <w:rPr>
                <w:rFonts w:ascii="Arial" w:hAnsi="Arial" w:cs="Arial"/>
                <w:sz w:val="21"/>
                <w:szCs w:val="21"/>
              </w:rPr>
              <w:t>Температура серединной части продукта</w:t>
            </w:r>
          </w:p>
        </w:tc>
      </w:tr>
      <w:tr w:rsidR="00F02B6A" w:rsidRPr="00861790" w:rsidTr="00BB18F2">
        <w:trPr>
          <w:trHeight w:hRule="exact" w:val="838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7084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Шоковое охлаждение</w:t>
            </w:r>
          </w:p>
        </w:tc>
      </w:tr>
      <w:tr w:rsidR="00F02B6A" w:rsidRPr="00861790" w:rsidTr="00BB18F2">
        <w:trPr>
          <w:trHeight w:hRule="exact" w:val="83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7084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6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Жесткое шоковое охлаждение</w:t>
            </w:r>
          </w:p>
        </w:tc>
      </w:tr>
      <w:tr w:rsidR="00F02B6A" w:rsidRPr="00861790" w:rsidTr="00BB18F2">
        <w:trPr>
          <w:trHeight w:hRule="exact" w:val="1354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698500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5" w:line="170" w:lineRule="exact"/>
              <w:rPr>
                <w:rFonts w:ascii="Arial" w:hAnsi="Arial" w:cs="Arial"/>
                <w:sz w:val="17"/>
                <w:szCs w:val="17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Шоковая заморозка</w:t>
            </w:r>
          </w:p>
        </w:tc>
      </w:tr>
      <w:tr w:rsidR="00F02B6A" w:rsidRPr="00861790" w:rsidTr="00BB18F2">
        <w:trPr>
          <w:trHeight w:hRule="exact" w:val="1354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698500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7" w:line="170" w:lineRule="exact"/>
              <w:rPr>
                <w:rFonts w:ascii="Arial" w:hAnsi="Arial" w:cs="Arial"/>
                <w:sz w:val="17"/>
                <w:szCs w:val="17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Мягкая шоковая заморозка</w:t>
            </w:r>
          </w:p>
        </w:tc>
      </w:tr>
      <w:tr w:rsidR="00F02B6A" w:rsidRPr="00861790" w:rsidTr="00BB18F2">
        <w:trPr>
          <w:trHeight w:hRule="exact" w:val="826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Цикл, управляемый по времени</w:t>
            </w:r>
          </w:p>
        </w:tc>
      </w:tr>
      <w:tr w:rsidR="00F02B6A" w:rsidRPr="00861790" w:rsidTr="00BB18F2">
        <w:trPr>
          <w:trHeight w:hRule="exact" w:val="826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Включен  компрессор</w:t>
            </w:r>
          </w:p>
        </w:tc>
      </w:tr>
      <w:tr w:rsidR="00F02B6A" w:rsidRPr="00861790" w:rsidTr="00BB18F2">
        <w:trPr>
          <w:trHeight w:hRule="exact" w:val="828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Выполняется цикл</w:t>
            </w:r>
          </w:p>
        </w:tc>
      </w:tr>
      <w:tr w:rsidR="00F02B6A" w:rsidRPr="00861790" w:rsidTr="00BB18F2">
        <w:trPr>
          <w:trHeight w:hRule="exact" w:val="826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1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 xml:space="preserve">Открыта дверца. </w:t>
            </w:r>
          </w:p>
        </w:tc>
      </w:tr>
      <w:tr w:rsidR="00F02B6A" w:rsidRPr="00861790" w:rsidTr="00BB18F2">
        <w:trPr>
          <w:trHeight w:hRule="exact" w:val="723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1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Идет санитарная обработка рыбы</w:t>
            </w:r>
          </w:p>
        </w:tc>
      </w:tr>
      <w:tr w:rsidR="00F02B6A" w:rsidRPr="00861790" w:rsidTr="00BB18F2">
        <w:trPr>
          <w:trHeight w:hRule="exact" w:val="70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Выполняется цикл закалки (отверждения) мороженого.</w:t>
            </w:r>
          </w:p>
        </w:tc>
      </w:tr>
      <w:tr w:rsidR="00F02B6A" w:rsidRPr="00861790" w:rsidTr="00BB18F2">
        <w:trPr>
          <w:trHeight w:hRule="exact" w:val="830"/>
        </w:trPr>
        <w:tc>
          <w:tcPr>
            <w:tcW w:w="8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7084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02B6A" w:rsidRPr="00861790" w:rsidRDefault="00F02B6A" w:rsidP="00BB18F2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Номер выполняемой фазы для двухфазных циклов.</w:t>
            </w:r>
          </w:p>
        </w:tc>
      </w:tr>
    </w:tbl>
    <w:p w:rsidR="00F02B6A" w:rsidRPr="00861790" w:rsidRDefault="00F02B6A" w:rsidP="00F02B6A">
      <w:pPr>
        <w:spacing w:line="200" w:lineRule="exact"/>
        <w:rPr>
          <w:rFonts w:ascii="Arial" w:hAnsi="Arial" w:cs="Arial"/>
          <w:sz w:val="20"/>
          <w:szCs w:val="20"/>
        </w:rPr>
      </w:pPr>
    </w:p>
    <w:p w:rsidR="00F02B6A" w:rsidRPr="00396CBD" w:rsidRDefault="00F02B6A" w:rsidP="00F02B6A">
      <w:pPr>
        <w:spacing w:before="32"/>
        <w:ind w:left="1097" w:right="-20"/>
        <w:rPr>
          <w:rFonts w:ascii="Arial" w:eastAsia="Verdana" w:hAnsi="Arial" w:cs="Arial"/>
          <w:sz w:val="21"/>
          <w:szCs w:val="21"/>
        </w:rPr>
      </w:pPr>
      <w:r w:rsidRPr="00396CBD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807720</wp:posOffset>
            </wp:positionH>
            <wp:positionV relativeFrom="paragraph">
              <wp:posOffset>-104775</wp:posOffset>
            </wp:positionV>
            <wp:extent cx="365760" cy="372110"/>
            <wp:effectExtent l="0" t="0" r="0" b="889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6CBD">
        <w:rPr>
          <w:rFonts w:ascii="Arial" w:hAnsi="Arial" w:cs="Arial"/>
          <w:sz w:val="21"/>
          <w:szCs w:val="21"/>
        </w:rPr>
        <w:t>Цикл шокового охлаждения или заморозки успешно завершен</w:t>
      </w:r>
    </w:p>
    <w:p w:rsidR="00F02B6A" w:rsidRPr="00861790" w:rsidRDefault="00F02B6A" w:rsidP="00F02B6A">
      <w:pPr>
        <w:spacing w:line="200" w:lineRule="exact"/>
        <w:rPr>
          <w:rFonts w:ascii="Arial" w:hAnsi="Arial" w:cs="Arial"/>
          <w:sz w:val="20"/>
          <w:szCs w:val="20"/>
        </w:rPr>
      </w:pPr>
    </w:p>
    <w:p w:rsidR="00F02B6A" w:rsidRPr="00861790" w:rsidRDefault="00F02B6A" w:rsidP="00F02B6A">
      <w:pPr>
        <w:spacing w:before="1" w:line="240" w:lineRule="exact"/>
        <w:rPr>
          <w:rFonts w:ascii="Arial" w:hAnsi="Arial" w:cs="Arial"/>
        </w:rPr>
      </w:pPr>
    </w:p>
    <w:p w:rsidR="00F02B6A" w:rsidRPr="00861790" w:rsidRDefault="00F02B6A" w:rsidP="00F02B6A">
      <w:pPr>
        <w:spacing w:before="1" w:line="240" w:lineRule="exact"/>
        <w:rPr>
          <w:rFonts w:ascii="Arial" w:hAnsi="Arial" w:cs="Arial"/>
        </w:rPr>
      </w:pPr>
    </w:p>
    <w:p w:rsidR="00F02B6A" w:rsidRPr="00B1010E" w:rsidRDefault="00F02B6A" w:rsidP="00B1010E">
      <w:pPr>
        <w:ind w:left="1097" w:right="-20"/>
        <w:rPr>
          <w:rFonts w:ascii="Arial" w:hAnsi="Arial" w:cs="Arial"/>
          <w:sz w:val="21"/>
          <w:szCs w:val="21"/>
        </w:rPr>
      </w:pPr>
      <w:r w:rsidRPr="00396CBD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807720</wp:posOffset>
            </wp:positionH>
            <wp:positionV relativeFrom="paragraph">
              <wp:posOffset>-125095</wp:posOffset>
            </wp:positionV>
            <wp:extent cx="365760" cy="372110"/>
            <wp:effectExtent l="0" t="0" r="0" b="889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6CBD">
        <w:rPr>
          <w:rFonts w:ascii="Arial" w:hAnsi="Arial" w:cs="Arial"/>
          <w:sz w:val="21"/>
          <w:szCs w:val="21"/>
        </w:rPr>
        <w:t xml:space="preserve">Цикл шокового охлаждения или заморозки не завершен </w:t>
      </w:r>
      <w:r w:rsidR="00B1010E">
        <w:rPr>
          <w:rFonts w:ascii="Arial" w:hAnsi="Arial" w:cs="Arial"/>
          <w:sz w:val="21"/>
          <w:szCs w:val="21"/>
        </w:rPr>
        <w:br w:type="page"/>
      </w:r>
    </w:p>
    <w:p w:rsidR="00F02B6A" w:rsidRPr="00C67480" w:rsidRDefault="00F02B6A" w:rsidP="00F02B6A">
      <w:pPr>
        <w:ind w:right="2284"/>
        <w:jc w:val="both"/>
        <w:rPr>
          <w:rFonts w:ascii="Arial" w:eastAsia="Verdana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lastRenderedPageBreak/>
        <w:t>Возможно выбрать следующие циклы шокового охлаждения и шоковой заморозки:</w:t>
      </w:r>
    </w:p>
    <w:p w:rsidR="00F02B6A" w:rsidRPr="00C67480" w:rsidRDefault="00F02B6A" w:rsidP="00F02B6A">
      <w:pPr>
        <w:spacing w:before="6" w:line="160" w:lineRule="exact"/>
        <w:rPr>
          <w:rFonts w:ascii="Arial" w:hAnsi="Arial" w:cs="Arial"/>
          <w:sz w:val="21"/>
          <w:szCs w:val="21"/>
        </w:rPr>
      </w:pPr>
    </w:p>
    <w:p w:rsidR="00CD6825" w:rsidRDefault="00CD6825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  </w:t>
      </w:r>
      <w:r w:rsidR="00F02B6A" w:rsidRPr="00C67480">
        <w:rPr>
          <w:rFonts w:ascii="Arial" w:hAnsi="Arial" w:cs="Arial"/>
          <w:sz w:val="21"/>
          <w:szCs w:val="21"/>
        </w:rPr>
        <w:t>шоковое охлаждение и удержание (</w:t>
      </w:r>
      <w:r w:rsidR="004D050B">
        <w:rPr>
          <w:rFonts w:ascii="Arial" w:hAnsi="Arial" w:cs="Arial"/>
          <w:sz w:val="21"/>
          <w:szCs w:val="21"/>
        </w:rPr>
        <w:t>хранение</w:t>
      </w:r>
      <w:r w:rsidR="00F02B6A" w:rsidRPr="00C67480">
        <w:rPr>
          <w:rFonts w:ascii="Arial" w:hAnsi="Arial" w:cs="Arial"/>
          <w:sz w:val="21"/>
          <w:szCs w:val="21"/>
        </w:rPr>
        <w:t xml:space="preserve">) с контролем температуры </w:t>
      </w:r>
    </w:p>
    <w:p w:rsidR="00CD6825" w:rsidRDefault="00F02B6A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>по умолчанию окончание цикла по температуре продукта 3°C,</w:t>
      </w:r>
    </w:p>
    <w:p w:rsidR="00CD6825" w:rsidRDefault="00F02B6A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 xml:space="preserve"> температура камеры 1°C, максимальная длительность цикла 90 мин., </w:t>
      </w:r>
    </w:p>
    <w:p w:rsidR="00F02B6A" w:rsidRPr="00C67480" w:rsidRDefault="00F02B6A" w:rsidP="00F02B6A">
      <w:pPr>
        <w:ind w:left="113" w:right="2347"/>
        <w:jc w:val="both"/>
        <w:rPr>
          <w:rFonts w:ascii="Arial" w:eastAsia="Verdana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 xml:space="preserve">температура удержания </w:t>
      </w:r>
      <w:r>
        <w:rPr>
          <w:rFonts w:ascii="Arial" w:hAnsi="Arial" w:cs="Arial"/>
          <w:sz w:val="21"/>
          <w:szCs w:val="21"/>
        </w:rPr>
        <w:t>(</w:t>
      </w:r>
      <w:r w:rsidR="00AF38A0">
        <w:rPr>
          <w:rFonts w:ascii="Arial" w:hAnsi="Arial" w:cs="Arial"/>
          <w:sz w:val="21"/>
          <w:szCs w:val="21"/>
        </w:rPr>
        <w:t>хранен</w:t>
      </w:r>
      <w:r>
        <w:rPr>
          <w:rFonts w:ascii="Arial" w:hAnsi="Arial" w:cs="Arial"/>
          <w:sz w:val="21"/>
          <w:szCs w:val="21"/>
        </w:rPr>
        <w:t xml:space="preserve">ия) </w:t>
      </w:r>
      <w:r w:rsidRPr="00C67480">
        <w:rPr>
          <w:rFonts w:ascii="Arial" w:hAnsi="Arial" w:cs="Arial"/>
          <w:sz w:val="21"/>
          <w:szCs w:val="21"/>
        </w:rPr>
        <w:t>2°C);</w:t>
      </w:r>
    </w:p>
    <w:p w:rsidR="00F02B6A" w:rsidRPr="00C67480" w:rsidRDefault="00F02B6A" w:rsidP="00F02B6A">
      <w:pPr>
        <w:spacing w:before="6" w:line="160" w:lineRule="exact"/>
        <w:ind w:right="2347"/>
        <w:rPr>
          <w:rFonts w:ascii="Arial" w:hAnsi="Arial" w:cs="Arial"/>
          <w:sz w:val="21"/>
          <w:szCs w:val="21"/>
        </w:rPr>
      </w:pPr>
    </w:p>
    <w:p w:rsidR="00CD6825" w:rsidRDefault="004D050B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 xml:space="preserve">- </w:t>
      </w:r>
      <w:r w:rsidR="00F02B6A" w:rsidRPr="00C67480">
        <w:rPr>
          <w:rFonts w:ascii="Arial" w:hAnsi="Arial" w:cs="Arial"/>
          <w:sz w:val="21"/>
          <w:szCs w:val="21"/>
        </w:rPr>
        <w:t>шоковое охлаждение и удержание с контролем времени  (по умолчанию</w:t>
      </w:r>
      <w:proofErr w:type="gramEnd"/>
    </w:p>
    <w:p w:rsidR="00CD6825" w:rsidRDefault="00F02B6A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 xml:space="preserve">окончание цикла по времени 90 мин., температура камеры 1°C, </w:t>
      </w:r>
    </w:p>
    <w:p w:rsidR="00F02B6A" w:rsidRPr="00C67480" w:rsidRDefault="00F02B6A" w:rsidP="00F02B6A">
      <w:pPr>
        <w:ind w:left="113" w:right="2347"/>
        <w:jc w:val="both"/>
        <w:rPr>
          <w:rFonts w:ascii="Arial" w:eastAsia="Verdana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>температура удержания 2°C);</w:t>
      </w:r>
    </w:p>
    <w:p w:rsidR="00F02B6A" w:rsidRPr="00C67480" w:rsidRDefault="00F02B6A" w:rsidP="00F02B6A">
      <w:pPr>
        <w:spacing w:before="6" w:line="160" w:lineRule="exact"/>
        <w:ind w:right="2347"/>
        <w:rPr>
          <w:rFonts w:ascii="Arial" w:hAnsi="Arial" w:cs="Arial"/>
          <w:sz w:val="21"/>
          <w:szCs w:val="21"/>
        </w:rPr>
      </w:pPr>
    </w:p>
    <w:p w:rsidR="00CD6825" w:rsidRDefault="00CD6825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</w:t>
      </w:r>
      <w:r w:rsidR="00F02B6A" w:rsidRPr="00C67480">
        <w:rPr>
          <w:rFonts w:ascii="Arial" w:hAnsi="Arial" w:cs="Arial"/>
          <w:sz w:val="21"/>
          <w:szCs w:val="21"/>
        </w:rPr>
        <w:t xml:space="preserve">шоковая заморозка и удержание с контролем температуры (по умолчанию </w:t>
      </w:r>
    </w:p>
    <w:p w:rsidR="00CD6825" w:rsidRDefault="00F02B6A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 xml:space="preserve">окончание цикла по температуре продукта -18°C, температура камеры </w:t>
      </w:r>
      <w:r w:rsidR="00CD6825">
        <w:rPr>
          <w:rFonts w:ascii="Arial" w:hAnsi="Arial" w:cs="Arial"/>
          <w:sz w:val="21"/>
          <w:szCs w:val="21"/>
        </w:rPr>
        <w:t>–</w:t>
      </w:r>
    </w:p>
    <w:p w:rsidR="00CD6825" w:rsidRDefault="00F02B6A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 xml:space="preserve">40°C, максимальная длительность цикла 240 мин., температура </w:t>
      </w:r>
    </w:p>
    <w:p w:rsidR="00F02B6A" w:rsidRPr="00C67480" w:rsidRDefault="00F02B6A" w:rsidP="00F02B6A">
      <w:pPr>
        <w:ind w:left="113" w:right="2347"/>
        <w:jc w:val="both"/>
        <w:rPr>
          <w:rFonts w:ascii="Arial" w:eastAsia="Verdana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>удержания  -20°C);</w:t>
      </w:r>
    </w:p>
    <w:p w:rsidR="00F02B6A" w:rsidRPr="00C67480" w:rsidRDefault="00F02B6A" w:rsidP="00F02B6A">
      <w:pPr>
        <w:ind w:left="113" w:right="2347"/>
        <w:jc w:val="both"/>
        <w:rPr>
          <w:rFonts w:ascii="Arial" w:eastAsia="Verdana" w:hAnsi="Arial" w:cs="Arial"/>
          <w:sz w:val="21"/>
          <w:szCs w:val="21"/>
        </w:rPr>
      </w:pPr>
    </w:p>
    <w:p w:rsidR="00CD6825" w:rsidRDefault="00CD6825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 xml:space="preserve">-  </w:t>
      </w:r>
      <w:r w:rsidR="00F02B6A" w:rsidRPr="00C67480">
        <w:rPr>
          <w:rFonts w:ascii="Arial" w:hAnsi="Arial" w:cs="Arial"/>
          <w:sz w:val="21"/>
          <w:szCs w:val="21"/>
        </w:rPr>
        <w:t xml:space="preserve">шоковая заморозка и удержание с контролем времени  (по умолчанию </w:t>
      </w:r>
      <w:proofErr w:type="gramEnd"/>
    </w:p>
    <w:p w:rsidR="00CD6825" w:rsidRDefault="00F02B6A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>окончание цикла по времени 240 мин., температура камеры</w:t>
      </w:r>
      <w:r w:rsidR="00CD6825" w:rsidRPr="00C67480">
        <w:rPr>
          <w:rFonts w:ascii="Arial" w:hAnsi="Arial" w:cs="Arial"/>
          <w:sz w:val="21"/>
          <w:szCs w:val="21"/>
        </w:rPr>
        <w:t>-40°C</w:t>
      </w:r>
      <w:r w:rsidRPr="00C67480">
        <w:rPr>
          <w:rFonts w:ascii="Arial" w:hAnsi="Arial" w:cs="Arial"/>
          <w:sz w:val="21"/>
          <w:szCs w:val="21"/>
        </w:rPr>
        <w:t xml:space="preserve">, </w:t>
      </w:r>
    </w:p>
    <w:p w:rsidR="00F02B6A" w:rsidRPr="00C67480" w:rsidRDefault="00F02B6A" w:rsidP="00F02B6A">
      <w:pPr>
        <w:ind w:left="113" w:right="2347"/>
        <w:jc w:val="both"/>
        <w:rPr>
          <w:rFonts w:ascii="Arial" w:eastAsia="Verdana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>температура удержания -20°C);</w:t>
      </w:r>
    </w:p>
    <w:p w:rsidR="00F02B6A" w:rsidRPr="00C67480" w:rsidRDefault="00F02B6A" w:rsidP="00F02B6A">
      <w:pPr>
        <w:ind w:right="2347"/>
        <w:jc w:val="both"/>
        <w:rPr>
          <w:rFonts w:ascii="Arial" w:hAnsi="Arial" w:cs="Arial"/>
          <w:sz w:val="21"/>
          <w:szCs w:val="21"/>
        </w:rPr>
      </w:pPr>
    </w:p>
    <w:p w:rsidR="00F02B6A" w:rsidRPr="00C67480" w:rsidRDefault="00F02B6A" w:rsidP="00F02B6A">
      <w:pPr>
        <w:spacing w:line="363" w:lineRule="auto"/>
        <w:ind w:left="113" w:right="40"/>
        <w:rPr>
          <w:rFonts w:ascii="Arial" w:eastAsia="Verdana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>Фазы, которые можно выполнить перед стандартными фазами:</w:t>
      </w:r>
    </w:p>
    <w:p w:rsidR="00CD6825" w:rsidRDefault="00CD6825" w:rsidP="00F02B6A">
      <w:pPr>
        <w:ind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-  </w:t>
      </w:r>
      <w:r w:rsidR="00F02B6A" w:rsidRPr="00C67480">
        <w:rPr>
          <w:rFonts w:ascii="Arial" w:hAnsi="Arial" w:cs="Arial"/>
          <w:sz w:val="21"/>
          <w:szCs w:val="21"/>
        </w:rPr>
        <w:t xml:space="preserve"> жесткое шоковое охл</w:t>
      </w:r>
      <w:r>
        <w:rPr>
          <w:rFonts w:ascii="Arial" w:hAnsi="Arial" w:cs="Arial"/>
          <w:sz w:val="21"/>
          <w:szCs w:val="21"/>
        </w:rPr>
        <w:t>аждение с контролем температуры</w:t>
      </w:r>
      <w:r w:rsidR="00F02B6A" w:rsidRPr="00C67480">
        <w:rPr>
          <w:rFonts w:ascii="Arial" w:hAnsi="Arial" w:cs="Arial"/>
          <w:sz w:val="21"/>
          <w:szCs w:val="21"/>
        </w:rPr>
        <w:t xml:space="preserve"> (по умолчанию </w:t>
      </w:r>
    </w:p>
    <w:p w:rsidR="00CD6825" w:rsidRDefault="00F02B6A" w:rsidP="00F02B6A">
      <w:pPr>
        <w:ind w:right="2347"/>
        <w:jc w:val="both"/>
        <w:rPr>
          <w:rFonts w:ascii="Arial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 xml:space="preserve">окончание цикла по температуре продукта 12°C, </w:t>
      </w:r>
    </w:p>
    <w:p w:rsidR="00CD6825" w:rsidRPr="00C67480" w:rsidRDefault="00F02B6A" w:rsidP="00CD6825">
      <w:pPr>
        <w:ind w:right="2347"/>
        <w:jc w:val="both"/>
        <w:rPr>
          <w:rFonts w:ascii="Arial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 xml:space="preserve">температура камеры </w:t>
      </w:r>
      <w:r w:rsidR="00CD6825">
        <w:rPr>
          <w:rFonts w:ascii="Arial" w:hAnsi="Arial" w:cs="Arial"/>
          <w:sz w:val="21"/>
          <w:szCs w:val="21"/>
        </w:rPr>
        <w:t xml:space="preserve">–   </w:t>
      </w:r>
      <w:r w:rsidR="00CD6825" w:rsidRPr="00C67480">
        <w:rPr>
          <w:rFonts w:ascii="Arial" w:hAnsi="Arial" w:cs="Arial"/>
          <w:sz w:val="21"/>
          <w:szCs w:val="21"/>
        </w:rPr>
        <w:t>4°C);</w:t>
      </w:r>
    </w:p>
    <w:p w:rsidR="00F02B6A" w:rsidRPr="00C67480" w:rsidRDefault="00F02B6A" w:rsidP="00F02B6A">
      <w:pPr>
        <w:ind w:right="2347"/>
        <w:jc w:val="both"/>
        <w:rPr>
          <w:rFonts w:ascii="Arial" w:hAnsi="Arial" w:cs="Arial"/>
          <w:sz w:val="21"/>
          <w:szCs w:val="21"/>
        </w:rPr>
      </w:pPr>
    </w:p>
    <w:p w:rsidR="00F02B6A" w:rsidRPr="00DC1145" w:rsidRDefault="00F02B6A" w:rsidP="00DC1145">
      <w:pPr>
        <w:ind w:left="113" w:right="2347"/>
        <w:jc w:val="both"/>
        <w:rPr>
          <w:rFonts w:ascii="Arial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>-  жесткое шоковое охлаждение с</w:t>
      </w:r>
      <w:r>
        <w:rPr>
          <w:rFonts w:ascii="Arial" w:hAnsi="Arial" w:cs="Arial"/>
          <w:sz w:val="21"/>
          <w:szCs w:val="21"/>
        </w:rPr>
        <w:t xml:space="preserve"> контролем времени  (по умолчанию 40% от общего времени цикла</w:t>
      </w:r>
      <w:r w:rsidRPr="00C67480">
        <w:rPr>
          <w:rFonts w:ascii="Arial" w:hAnsi="Arial" w:cs="Arial"/>
          <w:sz w:val="21"/>
          <w:szCs w:val="21"/>
        </w:rPr>
        <w:t>, температура камеры -4°C);</w:t>
      </w:r>
    </w:p>
    <w:p w:rsidR="00F02B6A" w:rsidRPr="00C67480" w:rsidRDefault="00F02B6A" w:rsidP="00F02B6A">
      <w:pPr>
        <w:spacing w:before="6" w:line="160" w:lineRule="exact"/>
        <w:ind w:right="2347"/>
        <w:rPr>
          <w:rFonts w:ascii="Arial" w:hAnsi="Arial" w:cs="Arial"/>
          <w:sz w:val="21"/>
          <w:szCs w:val="21"/>
        </w:rPr>
      </w:pPr>
    </w:p>
    <w:p w:rsidR="00CD6825" w:rsidRDefault="00CD6825" w:rsidP="00F02B6A">
      <w:pPr>
        <w:ind w:right="2347"/>
        <w:jc w:val="both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 xml:space="preserve">-   </w:t>
      </w:r>
      <w:r w:rsidR="00F02B6A" w:rsidRPr="00C67480">
        <w:rPr>
          <w:rFonts w:ascii="Arial" w:hAnsi="Arial" w:cs="Arial"/>
          <w:sz w:val="21"/>
          <w:szCs w:val="21"/>
        </w:rPr>
        <w:t xml:space="preserve">мягкая шоковая заморозка  с контролем температуры (по умолчанию </w:t>
      </w:r>
      <w:proofErr w:type="gramEnd"/>
    </w:p>
    <w:p w:rsidR="00F02B6A" w:rsidRPr="00C67480" w:rsidRDefault="00F02B6A" w:rsidP="00F02B6A">
      <w:pPr>
        <w:ind w:right="2347"/>
        <w:jc w:val="both"/>
        <w:rPr>
          <w:rFonts w:ascii="Arial" w:eastAsia="Verdana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>окончание цикла по температуре п</w:t>
      </w:r>
      <w:r w:rsidR="00DC1145">
        <w:rPr>
          <w:rFonts w:ascii="Arial" w:hAnsi="Arial" w:cs="Arial"/>
          <w:sz w:val="21"/>
          <w:szCs w:val="21"/>
        </w:rPr>
        <w:t xml:space="preserve">родукта 3°C, температура камеры </w:t>
      </w:r>
      <w:r w:rsidRPr="00C67480">
        <w:rPr>
          <w:rFonts w:ascii="Arial" w:hAnsi="Arial" w:cs="Arial"/>
          <w:sz w:val="21"/>
          <w:szCs w:val="21"/>
        </w:rPr>
        <w:t>1°C);</w:t>
      </w:r>
    </w:p>
    <w:p w:rsidR="00F02B6A" w:rsidRPr="00C67480" w:rsidRDefault="00F02B6A" w:rsidP="00F02B6A">
      <w:pPr>
        <w:ind w:right="2347"/>
        <w:jc w:val="both"/>
        <w:rPr>
          <w:rFonts w:ascii="Arial" w:eastAsia="Verdana" w:hAnsi="Arial" w:cs="Arial"/>
          <w:sz w:val="21"/>
          <w:szCs w:val="21"/>
        </w:rPr>
      </w:pPr>
    </w:p>
    <w:p w:rsidR="00CD6825" w:rsidRDefault="00CD6825" w:rsidP="00F02B6A">
      <w:pPr>
        <w:ind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proofErr w:type="gramStart"/>
      <w:r>
        <w:rPr>
          <w:rFonts w:ascii="Arial" w:hAnsi="Arial" w:cs="Arial"/>
          <w:sz w:val="21"/>
          <w:szCs w:val="21"/>
        </w:rPr>
        <w:t xml:space="preserve">-  </w:t>
      </w:r>
      <w:r w:rsidR="00F02B6A" w:rsidRPr="00C67480">
        <w:rPr>
          <w:rFonts w:ascii="Arial" w:hAnsi="Arial" w:cs="Arial"/>
          <w:sz w:val="21"/>
          <w:szCs w:val="21"/>
        </w:rPr>
        <w:t xml:space="preserve">мягкая шоковая заморозка с контролем времени  (по умолчанию </w:t>
      </w:r>
      <w:r w:rsidR="00F02B6A">
        <w:rPr>
          <w:rFonts w:ascii="Arial" w:hAnsi="Arial" w:cs="Arial"/>
          <w:sz w:val="21"/>
          <w:szCs w:val="21"/>
        </w:rPr>
        <w:t xml:space="preserve">40% от </w:t>
      </w:r>
      <w:proofErr w:type="gramEnd"/>
    </w:p>
    <w:p w:rsidR="00F02B6A" w:rsidRPr="00CD6825" w:rsidRDefault="00F02B6A" w:rsidP="00F02B6A">
      <w:pPr>
        <w:ind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общего времени цикла,</w:t>
      </w:r>
      <w:r w:rsidRPr="00C67480">
        <w:rPr>
          <w:rFonts w:ascii="Arial" w:hAnsi="Arial" w:cs="Arial"/>
          <w:sz w:val="21"/>
          <w:szCs w:val="21"/>
        </w:rPr>
        <w:t xml:space="preserve"> температура камеры 1°C);</w:t>
      </w:r>
    </w:p>
    <w:p w:rsidR="00DD24CC" w:rsidRDefault="00DD24CC" w:rsidP="00F02B6A">
      <w:pPr>
        <w:spacing w:before="45"/>
        <w:ind w:right="732"/>
        <w:jc w:val="both"/>
        <w:rPr>
          <w:rFonts w:ascii="Verdana" w:hAnsi="Verdana"/>
          <w:sz w:val="16"/>
        </w:rPr>
      </w:pPr>
    </w:p>
    <w:p w:rsidR="00DD24CC" w:rsidRDefault="00DD24CC" w:rsidP="00DD24CC">
      <w:pPr>
        <w:rPr>
          <w:rFonts w:ascii="Verdana" w:hAnsi="Verdana"/>
          <w:sz w:val="16"/>
        </w:rPr>
      </w:pPr>
      <w:r>
        <w:rPr>
          <w:rFonts w:ascii="Arial" w:hAnsi="Arial" w:cs="Arial"/>
          <w:sz w:val="21"/>
          <w:szCs w:val="21"/>
        </w:rPr>
        <w:t xml:space="preserve">  Ж</w:t>
      </w:r>
      <w:r w:rsidRPr="00C67480">
        <w:rPr>
          <w:rFonts w:ascii="Arial" w:hAnsi="Arial" w:cs="Arial"/>
          <w:sz w:val="21"/>
          <w:szCs w:val="21"/>
        </w:rPr>
        <w:t>есткое</w:t>
      </w:r>
      <w:r>
        <w:rPr>
          <w:rFonts w:ascii="Arial" w:hAnsi="Arial" w:cs="Arial"/>
          <w:sz w:val="21"/>
          <w:szCs w:val="21"/>
        </w:rPr>
        <w:t xml:space="preserve"> шоковое охлаждение применяется для быстрого охлаждения при температуре </w:t>
      </w:r>
      <w:r w:rsidRPr="00C67480">
        <w:rPr>
          <w:rFonts w:ascii="Arial" w:hAnsi="Arial" w:cs="Arial"/>
          <w:sz w:val="21"/>
          <w:szCs w:val="21"/>
        </w:rPr>
        <w:t>-4°C</w:t>
      </w:r>
      <w:r>
        <w:rPr>
          <w:rFonts w:ascii="Arial" w:hAnsi="Arial" w:cs="Arial"/>
          <w:sz w:val="21"/>
          <w:szCs w:val="21"/>
        </w:rPr>
        <w:t xml:space="preserve"> только что приготовленной продукции до </w:t>
      </w:r>
      <w:r w:rsidRPr="00C67480">
        <w:rPr>
          <w:rFonts w:ascii="Arial" w:hAnsi="Arial" w:cs="Arial"/>
          <w:sz w:val="21"/>
          <w:szCs w:val="21"/>
        </w:rPr>
        <w:t>12°C</w:t>
      </w:r>
      <w:r>
        <w:rPr>
          <w:rFonts w:ascii="Arial" w:hAnsi="Arial" w:cs="Arial"/>
          <w:sz w:val="21"/>
          <w:szCs w:val="21"/>
        </w:rPr>
        <w:t xml:space="preserve">, вторая фаза при температуре </w:t>
      </w:r>
      <w:r w:rsidRPr="00C67480">
        <w:rPr>
          <w:rFonts w:ascii="Arial" w:hAnsi="Arial" w:cs="Arial"/>
          <w:sz w:val="21"/>
          <w:szCs w:val="21"/>
        </w:rPr>
        <w:t>1°C</w:t>
      </w:r>
      <w:r>
        <w:rPr>
          <w:rFonts w:ascii="Arial" w:hAnsi="Arial" w:cs="Arial"/>
          <w:sz w:val="21"/>
          <w:szCs w:val="21"/>
        </w:rPr>
        <w:t xml:space="preserve"> необходима, чтобы избежать образования льда на поверхности продукта.</w:t>
      </w:r>
    </w:p>
    <w:p w:rsidR="00F02B6A" w:rsidRPr="00DD24CC" w:rsidRDefault="00DD24CC" w:rsidP="00DD24CC">
      <w:pPr>
        <w:rPr>
          <w:rFonts w:ascii="Verdana" w:hAnsi="Verdana"/>
          <w:sz w:val="16"/>
        </w:rPr>
      </w:pPr>
      <w:r>
        <w:rPr>
          <w:rFonts w:ascii="Arial" w:hAnsi="Arial" w:cs="Arial"/>
          <w:sz w:val="21"/>
          <w:szCs w:val="21"/>
        </w:rPr>
        <w:t xml:space="preserve">  Мягкая шоковая заморозка </w:t>
      </w:r>
      <w:r w:rsidR="00792AB7">
        <w:rPr>
          <w:rFonts w:ascii="Arial" w:hAnsi="Arial" w:cs="Arial"/>
          <w:sz w:val="21"/>
          <w:szCs w:val="21"/>
        </w:rPr>
        <w:t>– замораживание с предварительным охлаждением.</w:t>
      </w:r>
    </w:p>
    <w:p w:rsidR="00F02B6A" w:rsidRDefault="00F02B6A" w:rsidP="00F02B6A">
      <w:pPr>
        <w:spacing w:before="45"/>
        <w:ind w:left="113" w:right="732"/>
        <w:jc w:val="both"/>
        <w:rPr>
          <w:rFonts w:ascii="Verdana" w:hAnsi="Verdana"/>
          <w:sz w:val="16"/>
        </w:rPr>
      </w:pPr>
      <w:r w:rsidRPr="003B3100">
        <w:rPr>
          <w:rFonts w:ascii="Verdana" w:hAnsi="Verdana"/>
          <w:noProof/>
          <w:sz w:val="16"/>
        </w:rPr>
        <w:lastRenderedPageBreak/>
        <w:drawing>
          <wp:inline distT="0" distB="0" distL="0" distR="0">
            <wp:extent cx="6460732" cy="3613709"/>
            <wp:effectExtent l="0" t="0" r="0" b="6350"/>
            <wp:docPr id="34" name="Рисунок 34" descr="C:\Users\galaninav\Desktop\2а2у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aninav\Desktop\2а2у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23" cy="361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spacing w:before="45"/>
        <w:ind w:right="732"/>
        <w:jc w:val="both"/>
        <w:rPr>
          <w:rFonts w:ascii="Verdana" w:hAnsi="Verdana"/>
          <w:sz w:val="16"/>
        </w:rPr>
      </w:pPr>
    </w:p>
    <w:p w:rsidR="00F02B6A" w:rsidRDefault="00F02B6A" w:rsidP="00F02B6A">
      <w:pPr>
        <w:spacing w:line="363" w:lineRule="auto"/>
        <w:ind w:left="113" w:right="40"/>
        <w:rPr>
          <w:rFonts w:ascii="Arial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Нажатие кнопки  </w:t>
      </w:r>
      <w:r w:rsidRPr="00A70B2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B20">
        <w:rPr>
          <w:rFonts w:ascii="Arial" w:hAnsi="Arial" w:cs="Arial"/>
          <w:sz w:val="21"/>
          <w:szCs w:val="21"/>
        </w:rPr>
        <w:t xml:space="preserve"> или  </w:t>
      </w:r>
      <w:r w:rsidRPr="00A70B2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727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C8A">
        <w:rPr>
          <w:rFonts w:ascii="Arial" w:hAnsi="Arial" w:cs="Arial"/>
          <w:sz w:val="21"/>
          <w:szCs w:val="21"/>
        </w:rPr>
        <w:t xml:space="preserve"> включает</w:t>
      </w:r>
      <w:r w:rsidRPr="00A70B20">
        <w:rPr>
          <w:rFonts w:ascii="Arial" w:hAnsi="Arial" w:cs="Arial"/>
          <w:sz w:val="21"/>
          <w:szCs w:val="21"/>
        </w:rPr>
        <w:t>, соответственно, цикл шокового охлаждения или цикл шоковой заморозки с управлением по  температуре.</w:t>
      </w:r>
    </w:p>
    <w:p w:rsidR="00F02B6A" w:rsidRPr="00A70B20" w:rsidRDefault="00F02B6A" w:rsidP="00F02B6A">
      <w:pPr>
        <w:spacing w:line="363" w:lineRule="auto"/>
        <w:ind w:left="113" w:right="4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По умолчанию в начале цикла (по показанию датчика испарителя) включится цикл </w:t>
      </w:r>
      <w:proofErr w:type="spellStart"/>
      <w:r>
        <w:rPr>
          <w:rFonts w:ascii="Arial" w:hAnsi="Arial" w:cs="Arial"/>
          <w:sz w:val="21"/>
          <w:szCs w:val="21"/>
        </w:rPr>
        <w:t>оттайки</w:t>
      </w:r>
      <w:proofErr w:type="spellEnd"/>
      <w:r>
        <w:rPr>
          <w:rFonts w:ascii="Arial" w:hAnsi="Arial" w:cs="Arial"/>
          <w:sz w:val="21"/>
          <w:szCs w:val="21"/>
        </w:rPr>
        <w:t>.</w:t>
      </w:r>
    </w:p>
    <w:p w:rsidR="00F02B6A" w:rsidRPr="00172270" w:rsidRDefault="00F02B6A" w:rsidP="00F02B6A">
      <w:pPr>
        <w:ind w:left="394" w:right="-20"/>
        <w:rPr>
          <w:sz w:val="20"/>
          <w:szCs w:val="20"/>
        </w:rPr>
      </w:pPr>
      <w:r w:rsidRPr="00860D6A">
        <w:rPr>
          <w:noProof/>
          <w:sz w:val="20"/>
          <w:szCs w:val="20"/>
        </w:rPr>
        <w:drawing>
          <wp:inline distT="0" distB="0" distL="0" distR="0">
            <wp:extent cx="2156867" cy="1580058"/>
            <wp:effectExtent l="0" t="0" r="0" b="1270"/>
            <wp:docPr id="37" name="Рисунок 37" descr="C:\Users\galaninav\Desktop\32к2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aninav\Desktop\32к2к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0" cy="160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0D6A">
        <w:rPr>
          <w:noProof/>
          <w:sz w:val="20"/>
          <w:szCs w:val="20"/>
        </w:rPr>
        <w:drawing>
          <wp:inline distT="0" distB="0" distL="0" distR="0">
            <wp:extent cx="2156409" cy="1578815"/>
            <wp:effectExtent l="0" t="0" r="0" b="2540"/>
            <wp:docPr id="38" name="Рисунок 38" descr="C:\Users\galaninav\Desktop\232в2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aninav\Desktop\232в2в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20" cy="160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spacing w:before="6" w:line="110" w:lineRule="exact"/>
        <w:rPr>
          <w:sz w:val="11"/>
          <w:szCs w:val="11"/>
        </w:rPr>
      </w:pPr>
    </w:p>
    <w:p w:rsidR="00F02B6A" w:rsidRPr="00A70B20" w:rsidRDefault="00F02B6A" w:rsidP="00F02B6A">
      <w:pPr>
        <w:spacing w:line="363" w:lineRule="auto"/>
        <w:ind w:left="113" w:right="40"/>
        <w:rPr>
          <w:rFonts w:ascii="Arial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Для переключения из режима с управлением по температуре в режим с управлением по времени </w:t>
      </w:r>
    </w:p>
    <w:p w:rsidR="00F02B6A" w:rsidRPr="00A70B20" w:rsidRDefault="00F02B6A" w:rsidP="00F02B6A">
      <w:pPr>
        <w:spacing w:line="363" w:lineRule="auto"/>
        <w:ind w:left="113" w:right="40"/>
        <w:rPr>
          <w:rFonts w:ascii="Arial" w:eastAsia="Verdana" w:hAnsi="Arial" w:cs="Arial"/>
          <w:spacing w:val="33"/>
          <w:position w:val="-2"/>
          <w:sz w:val="21"/>
          <w:szCs w:val="21"/>
        </w:rPr>
      </w:pPr>
      <w:r w:rsidRPr="00A70B20">
        <w:rPr>
          <w:rFonts w:ascii="Arial" w:hAnsi="Arial" w:cs="Arial"/>
          <w:position w:val="-2"/>
          <w:sz w:val="21"/>
          <w:szCs w:val="21"/>
        </w:rPr>
        <w:t xml:space="preserve">нажмите еще раз кнопку  </w:t>
      </w:r>
      <w:r w:rsidRPr="00A70B20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B20">
        <w:rPr>
          <w:rFonts w:ascii="Arial" w:hAnsi="Arial" w:cs="Arial"/>
          <w:position w:val="-2"/>
          <w:sz w:val="21"/>
          <w:szCs w:val="21"/>
        </w:rPr>
        <w:t xml:space="preserve"> или  </w:t>
      </w:r>
      <w:r w:rsidRPr="00A70B20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>
            <wp:extent cx="362585" cy="1727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Pr="00A70B20" w:rsidRDefault="00F02B6A" w:rsidP="00F02B6A">
      <w:pPr>
        <w:spacing w:before="45"/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Цикл может быть в любой момент остановлен, для этого в течение 2 секунд  нажимайте кнопку   </w:t>
      </w:r>
      <w:r w:rsidRPr="00A70B2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727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70B20">
        <w:rPr>
          <w:rFonts w:ascii="Arial" w:hAnsi="Arial" w:cs="Arial"/>
          <w:sz w:val="21"/>
          <w:szCs w:val="21"/>
        </w:rPr>
        <w:t xml:space="preserve"> .</w:t>
      </w:r>
      <w:proofErr w:type="gramEnd"/>
    </w:p>
    <w:p w:rsidR="00F02B6A" w:rsidRPr="00A70B20" w:rsidRDefault="00F02B6A" w:rsidP="00F02B6A">
      <w:pPr>
        <w:spacing w:line="361" w:lineRule="auto"/>
        <w:ind w:right="173"/>
        <w:rPr>
          <w:rFonts w:ascii="Arial" w:eastAsia="Verdana" w:hAnsi="Arial" w:cs="Arial"/>
          <w:spacing w:val="33"/>
          <w:position w:val="-2"/>
          <w:sz w:val="21"/>
          <w:szCs w:val="21"/>
        </w:rPr>
      </w:pPr>
    </w:p>
    <w:p w:rsidR="00F02B6A" w:rsidRPr="00A70B20" w:rsidRDefault="00F02B6A" w:rsidP="00F02B6A">
      <w:pPr>
        <w:spacing w:line="361" w:lineRule="auto"/>
        <w:ind w:right="173"/>
        <w:rPr>
          <w:rFonts w:ascii="Arial" w:eastAsia="Verdana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Пример цикла шоковой заморозки, управляемого по температуре (с игольчатым щупом) - преобразование в цикл с управлением по времени и запуск цикла. </w:t>
      </w:r>
    </w:p>
    <w:p w:rsidR="00F02B6A" w:rsidRDefault="00F02B6A" w:rsidP="00F02B6A">
      <w:pPr>
        <w:spacing w:line="363" w:lineRule="auto"/>
        <w:ind w:left="113" w:right="40"/>
        <w:rPr>
          <w:rFonts w:ascii="Verdana" w:eastAsia="Verdana" w:hAnsi="Verdana" w:cs="Verdana"/>
          <w:spacing w:val="33"/>
          <w:position w:val="-2"/>
          <w:sz w:val="16"/>
          <w:szCs w:val="16"/>
        </w:rPr>
      </w:pPr>
      <w:r w:rsidRPr="00DB20DA"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drawing>
          <wp:inline distT="0" distB="0" distL="0" distR="0">
            <wp:extent cx="1910564" cy="1377310"/>
            <wp:effectExtent l="0" t="0" r="0" b="0"/>
            <wp:docPr id="42" name="Рисунок 42" descr="C:\Users\galaninav\Desktop\мс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aninav\Desktop\мсек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45" cy="139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0DA"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drawing>
          <wp:inline distT="0" distB="0" distL="0" distR="0">
            <wp:extent cx="1892209" cy="1389919"/>
            <wp:effectExtent l="0" t="0" r="0" b="1270"/>
            <wp:docPr id="43" name="Рисунок 43" descr="C:\Users\galaninav\Desktop\р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aninav\Desktop\рооо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56" cy="141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0DA"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drawing>
          <wp:inline distT="0" distB="0" distL="0" distR="0">
            <wp:extent cx="1899997" cy="1387505"/>
            <wp:effectExtent l="0" t="0" r="5080" b="3175"/>
            <wp:docPr id="44" name="Рисунок 44" descr="C:\Users\galaninav\Desktop\кнп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aninav\Desktop\кнппи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09" cy="140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spacing w:line="363" w:lineRule="auto"/>
        <w:ind w:right="40"/>
        <w:rPr>
          <w:rFonts w:ascii="Verdana" w:eastAsia="Verdana" w:hAnsi="Verdana" w:cs="Verdana"/>
          <w:sz w:val="16"/>
          <w:szCs w:val="16"/>
        </w:rPr>
      </w:pPr>
    </w:p>
    <w:p w:rsidR="00F02B6A" w:rsidRPr="00A70B20" w:rsidRDefault="00F02B6A" w:rsidP="00F02B6A">
      <w:pPr>
        <w:spacing w:line="363" w:lineRule="auto"/>
        <w:ind w:right="40"/>
        <w:rPr>
          <w:rFonts w:ascii="Verdana" w:eastAsia="Verdana" w:hAnsi="Verdana" w:cs="Verdana"/>
          <w:sz w:val="16"/>
          <w:szCs w:val="16"/>
        </w:rPr>
      </w:pPr>
      <w:r w:rsidRPr="00A70B20">
        <w:rPr>
          <w:rFonts w:ascii="Arial" w:hAnsi="Arial" w:cs="Arial"/>
          <w:sz w:val="21"/>
          <w:szCs w:val="21"/>
        </w:rPr>
        <w:t xml:space="preserve">После того, как желаемый цикл будет выбран, нажатием на кнопку     </w:t>
      </w:r>
      <w:r w:rsidRPr="00A70B20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362585" cy="25019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B20">
        <w:rPr>
          <w:rFonts w:ascii="Arial" w:hAnsi="Arial" w:cs="Arial"/>
          <w:sz w:val="21"/>
          <w:szCs w:val="21"/>
        </w:rPr>
        <w:t xml:space="preserve">       можно добавить фазу (жесткую для шокового охлаждения, мягкую для шоковой заморозки), которая будет выполнена перед </w:t>
      </w:r>
      <w:r>
        <w:rPr>
          <w:rFonts w:ascii="Arial" w:hAnsi="Arial" w:cs="Arial"/>
          <w:sz w:val="21"/>
          <w:szCs w:val="21"/>
        </w:rPr>
        <w:t>стандартной фазой; так</w:t>
      </w:r>
      <w:r w:rsidRPr="00A70B20">
        <w:rPr>
          <w:rFonts w:ascii="Arial" w:hAnsi="Arial" w:cs="Arial"/>
          <w:sz w:val="21"/>
          <w:szCs w:val="21"/>
        </w:rPr>
        <w:t xml:space="preserve"> однофазный цикл превратится в двухфазный.</w:t>
      </w:r>
    </w:p>
    <w:p w:rsidR="00F02B6A" w:rsidRDefault="00F02B6A" w:rsidP="00F02B6A">
      <w:pPr>
        <w:spacing w:before="77" w:line="358" w:lineRule="auto"/>
        <w:ind w:right="116"/>
        <w:jc w:val="both"/>
        <w:rPr>
          <w:rFonts w:ascii="Arial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Пример цикла шокового охлаждения с управлением по температуре - добавление жесткой фазы и </w:t>
      </w:r>
      <w:r>
        <w:rPr>
          <w:rFonts w:ascii="Arial" w:hAnsi="Arial" w:cs="Arial"/>
          <w:sz w:val="21"/>
          <w:szCs w:val="21"/>
        </w:rPr>
        <w:t>запуск цикла.</w:t>
      </w:r>
    </w:p>
    <w:p w:rsidR="00F02B6A" w:rsidRDefault="00F02B6A" w:rsidP="00F02B6A">
      <w:pPr>
        <w:spacing w:before="77" w:line="358" w:lineRule="auto"/>
        <w:ind w:right="116"/>
        <w:jc w:val="both"/>
        <w:rPr>
          <w:rFonts w:ascii="Arial" w:hAnsi="Arial" w:cs="Arial"/>
          <w:sz w:val="21"/>
          <w:szCs w:val="21"/>
        </w:rPr>
      </w:pPr>
    </w:p>
    <w:p w:rsidR="00F02B6A" w:rsidRPr="00CB036F" w:rsidRDefault="00F02B6A" w:rsidP="00F02B6A">
      <w:pPr>
        <w:spacing w:before="77" w:line="358" w:lineRule="auto"/>
        <w:ind w:right="116"/>
        <w:jc w:val="both"/>
        <w:rPr>
          <w:rFonts w:ascii="Verdana" w:eastAsia="Verdana" w:hAnsi="Verdana" w:cs="Verdana"/>
          <w:sz w:val="16"/>
          <w:szCs w:val="16"/>
        </w:rPr>
      </w:pPr>
      <w:r w:rsidRPr="00A70B20">
        <w:rPr>
          <w:rFonts w:ascii="Arial" w:hAnsi="Arial" w:cs="Arial"/>
          <w:sz w:val="21"/>
          <w:szCs w:val="21"/>
        </w:rPr>
        <w:t>.</w:t>
      </w:r>
      <w:r w:rsidRPr="00BD6FAB">
        <w:rPr>
          <w:noProof/>
        </w:rPr>
        <w:drawing>
          <wp:inline distT="0" distB="0" distL="0" distR="0">
            <wp:extent cx="2339315" cy="1710179"/>
            <wp:effectExtent l="0" t="0" r="4445" b="4445"/>
            <wp:docPr id="46" name="Рисунок 46" descr="C:\Users\galaninav\Desktop\ма4636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aninav\Desktop\ма4636а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05" cy="174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FAB">
        <w:rPr>
          <w:noProof/>
        </w:rPr>
        <w:drawing>
          <wp:inline distT="0" distB="0" distL="0" distR="0">
            <wp:extent cx="2312415" cy="1707787"/>
            <wp:effectExtent l="0" t="0" r="0" b="6985"/>
            <wp:docPr id="47" name="Рисунок 47" descr="C:\Users\galaninav\Desktop\3екацаупр66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laninav\Desktop\3екацаупр66666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74" cy="172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spacing w:line="444" w:lineRule="auto"/>
        <w:ind w:right="63"/>
        <w:rPr>
          <w:rFonts w:ascii="Verdana" w:hAnsi="Verdana"/>
          <w:sz w:val="16"/>
        </w:rPr>
      </w:pPr>
    </w:p>
    <w:p w:rsidR="00F02B6A" w:rsidRPr="000A699C" w:rsidRDefault="00F02B6A" w:rsidP="00F02B6A">
      <w:pPr>
        <w:spacing w:line="444" w:lineRule="auto"/>
        <w:ind w:right="63"/>
        <w:rPr>
          <w:rFonts w:ascii="Arial" w:eastAsia="Verdana" w:hAnsi="Arial" w:cs="Arial"/>
          <w:sz w:val="21"/>
          <w:szCs w:val="21"/>
        </w:rPr>
      </w:pPr>
      <w:r w:rsidRPr="000A699C">
        <w:rPr>
          <w:rFonts w:ascii="Arial" w:hAnsi="Arial" w:cs="Arial"/>
          <w:sz w:val="21"/>
          <w:szCs w:val="21"/>
        </w:rPr>
        <w:t xml:space="preserve">Если цикл является циклом с управлением по температуре, </w:t>
      </w:r>
      <w:r>
        <w:rPr>
          <w:rFonts w:ascii="Arial" w:hAnsi="Arial" w:cs="Arial"/>
          <w:sz w:val="21"/>
          <w:szCs w:val="21"/>
        </w:rPr>
        <w:t xml:space="preserve">после запуска через 1 минуту </w:t>
      </w:r>
      <w:r w:rsidRPr="000A699C">
        <w:rPr>
          <w:rFonts w:ascii="Arial" w:hAnsi="Arial" w:cs="Arial"/>
          <w:sz w:val="21"/>
          <w:szCs w:val="21"/>
        </w:rPr>
        <w:t xml:space="preserve">будет выполнен тест для проверки правильности ввода игольчатого щупа в пищевой продукт </w:t>
      </w:r>
      <w:proofErr w:type="gramStart"/>
      <w:r w:rsidRPr="000A699C">
        <w:rPr>
          <w:rFonts w:ascii="Arial" w:hAnsi="Arial" w:cs="Arial"/>
          <w:sz w:val="21"/>
          <w:szCs w:val="21"/>
        </w:rPr>
        <w:t xml:space="preserve">( </w:t>
      </w:r>
      <w:proofErr w:type="gramEnd"/>
      <w:r w:rsidRPr="000A699C">
        <w:rPr>
          <w:rFonts w:ascii="Arial" w:hAnsi="Arial" w:cs="Arial"/>
          <w:sz w:val="21"/>
          <w:szCs w:val="21"/>
        </w:rPr>
        <w:t xml:space="preserve">по умолчанию во время теста минимальное отличие между температурой продукта и камеры должно быть не менее 5°C). Если тест не будет успешным (щуп не введен в продукт), цикл автоматически переключится в режим управления по времени: прозвучит звуковой сигнал и на дисплее тип управления цикла изменится с управления по температуре на управление по времени.   </w:t>
      </w:r>
    </w:p>
    <w:p w:rsidR="00F02B6A" w:rsidRPr="000A699C" w:rsidRDefault="00F02B6A" w:rsidP="00F02B6A">
      <w:pPr>
        <w:spacing w:before="32" w:line="444" w:lineRule="auto"/>
        <w:ind w:right="58"/>
        <w:jc w:val="both"/>
        <w:rPr>
          <w:rFonts w:ascii="Arial" w:eastAsia="Verdana" w:hAnsi="Arial" w:cs="Arial"/>
          <w:sz w:val="21"/>
          <w:szCs w:val="21"/>
        </w:rPr>
      </w:pPr>
      <w:r w:rsidRPr="000A699C">
        <w:rPr>
          <w:rFonts w:ascii="Arial" w:hAnsi="Arial" w:cs="Arial"/>
          <w:sz w:val="21"/>
          <w:szCs w:val="21"/>
        </w:rPr>
        <w:t>По завершении цикла шокового охлаждения / шоковой заморозки, когда температура игольчатого щупа достигнет заданного значения, либо завершится период времени, будет подан звуковой сигнал и начнется фаза удержания (</w:t>
      </w:r>
      <w:r w:rsidR="007F4819">
        <w:rPr>
          <w:rFonts w:ascii="Arial" w:hAnsi="Arial" w:cs="Arial"/>
          <w:sz w:val="21"/>
          <w:szCs w:val="21"/>
        </w:rPr>
        <w:t>хранения</w:t>
      </w:r>
      <w:r w:rsidRPr="000A699C">
        <w:rPr>
          <w:rFonts w:ascii="Arial" w:hAnsi="Arial" w:cs="Arial"/>
          <w:sz w:val="21"/>
          <w:szCs w:val="21"/>
        </w:rPr>
        <w:t xml:space="preserve">). </w:t>
      </w:r>
    </w:p>
    <w:p w:rsidR="00F02B6A" w:rsidRDefault="00F02B6A" w:rsidP="00F02B6A">
      <w:pPr>
        <w:spacing w:before="70"/>
        <w:ind w:left="394" w:right="-20"/>
        <w:rPr>
          <w:sz w:val="20"/>
          <w:szCs w:val="20"/>
        </w:rPr>
      </w:pPr>
      <w:r w:rsidRPr="001802E9">
        <w:rPr>
          <w:noProof/>
          <w:sz w:val="20"/>
          <w:szCs w:val="20"/>
        </w:rPr>
        <w:drawing>
          <wp:inline distT="0" distB="0" distL="0" distR="0">
            <wp:extent cx="2317566" cy="1701447"/>
            <wp:effectExtent l="0" t="0" r="6985" b="0"/>
            <wp:docPr id="48" name="Рисунок 48" descr="C:\Users\galaninav\Desktop\34к2а2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laninav\Desktop\34к2а23а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16" cy="172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spacing w:before="9" w:line="200" w:lineRule="exact"/>
        <w:rPr>
          <w:sz w:val="20"/>
          <w:szCs w:val="20"/>
        </w:rPr>
      </w:pPr>
    </w:p>
    <w:p w:rsidR="00F02B6A" w:rsidRPr="000A699C" w:rsidRDefault="00F02B6A" w:rsidP="00F02B6A">
      <w:pPr>
        <w:spacing w:line="363" w:lineRule="auto"/>
        <w:ind w:left="113" w:right="1020"/>
        <w:rPr>
          <w:rFonts w:ascii="Arial" w:eastAsia="Verdana" w:hAnsi="Arial" w:cs="Arial"/>
          <w:sz w:val="21"/>
          <w:szCs w:val="21"/>
        </w:rPr>
      </w:pPr>
      <w:r w:rsidRPr="000A699C">
        <w:rPr>
          <w:rFonts w:ascii="Arial" w:hAnsi="Arial" w:cs="Arial"/>
          <w:sz w:val="21"/>
          <w:szCs w:val="21"/>
        </w:rPr>
        <w:t xml:space="preserve">Фаза удержания не ограничена по времени и будет завершена только после удерживания нажатой в течение 2 секунд кнопки  </w:t>
      </w:r>
      <w:r w:rsidRPr="000A699C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0A699C">
        <w:rPr>
          <w:rFonts w:ascii="Arial" w:hAnsi="Arial" w:cs="Arial"/>
          <w:sz w:val="21"/>
          <w:szCs w:val="21"/>
        </w:rPr>
        <w:t xml:space="preserve"> .</w:t>
      </w:r>
      <w:proofErr w:type="gramEnd"/>
      <w:r w:rsidRPr="000A699C">
        <w:rPr>
          <w:rFonts w:ascii="Arial" w:hAnsi="Arial" w:cs="Arial"/>
          <w:sz w:val="21"/>
          <w:szCs w:val="21"/>
        </w:rPr>
        <w:t xml:space="preserve"> Во время фазы удержания доступна автоматическая </w:t>
      </w:r>
      <w:proofErr w:type="spellStart"/>
      <w:r w:rsidRPr="000A699C">
        <w:rPr>
          <w:rFonts w:ascii="Arial" w:hAnsi="Arial" w:cs="Arial"/>
          <w:sz w:val="21"/>
          <w:szCs w:val="21"/>
        </w:rPr>
        <w:t>оттайка</w:t>
      </w:r>
      <w:proofErr w:type="spellEnd"/>
      <w:r w:rsidRPr="000A699C">
        <w:rPr>
          <w:rFonts w:ascii="Arial" w:hAnsi="Arial" w:cs="Arial"/>
          <w:sz w:val="21"/>
          <w:szCs w:val="21"/>
        </w:rPr>
        <w:t>.</w:t>
      </w:r>
    </w:p>
    <w:p w:rsidR="00F02B6A" w:rsidRPr="000A699C" w:rsidRDefault="00F02B6A" w:rsidP="00F02B6A">
      <w:pPr>
        <w:spacing w:line="444" w:lineRule="auto"/>
        <w:ind w:right="58"/>
        <w:jc w:val="both"/>
        <w:rPr>
          <w:rFonts w:ascii="Arial" w:hAnsi="Arial" w:cs="Arial"/>
          <w:position w:val="-2"/>
          <w:sz w:val="21"/>
          <w:szCs w:val="21"/>
        </w:rPr>
      </w:pPr>
    </w:p>
    <w:p w:rsidR="00F02B6A" w:rsidRDefault="00F02B6A" w:rsidP="00F02B6A">
      <w:pPr>
        <w:spacing w:line="444" w:lineRule="auto"/>
        <w:ind w:right="58"/>
        <w:jc w:val="both"/>
        <w:rPr>
          <w:rFonts w:ascii="Arial" w:hAnsi="Arial" w:cs="Arial"/>
          <w:sz w:val="21"/>
          <w:szCs w:val="21"/>
        </w:rPr>
      </w:pPr>
      <w:r w:rsidRPr="000A699C">
        <w:rPr>
          <w:rFonts w:ascii="Arial" w:hAnsi="Arial" w:cs="Arial"/>
          <w:position w:val="-2"/>
          <w:sz w:val="21"/>
          <w:szCs w:val="21"/>
        </w:rPr>
        <w:t xml:space="preserve">Во время выполнения цикла, нажав на кнопку  </w:t>
      </w:r>
      <w:r w:rsidRPr="000A699C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>
            <wp:extent cx="362585" cy="17272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99C">
        <w:rPr>
          <w:rFonts w:ascii="Arial" w:hAnsi="Arial" w:cs="Arial"/>
          <w:position w:val="-2"/>
          <w:sz w:val="21"/>
          <w:szCs w:val="21"/>
        </w:rPr>
        <w:t xml:space="preserve"> можно перейти на страницу дополнительных настроек, где можно изменить </w:t>
      </w:r>
      <w:r w:rsidRPr="000A699C">
        <w:rPr>
          <w:rFonts w:ascii="Arial" w:hAnsi="Arial" w:cs="Arial"/>
          <w:sz w:val="21"/>
          <w:szCs w:val="21"/>
        </w:rPr>
        <w:t>рабочие установки выполняющегося цикла; там же отображаются все данные внутреннего состояния аппарата</w:t>
      </w:r>
      <w:r>
        <w:rPr>
          <w:rFonts w:ascii="Arial" w:hAnsi="Arial" w:cs="Arial"/>
          <w:sz w:val="21"/>
          <w:szCs w:val="21"/>
        </w:rPr>
        <w:t xml:space="preserve"> (статус 1/0).</w:t>
      </w:r>
    </w:p>
    <w:p w:rsidR="00F02B6A" w:rsidRPr="000A699C" w:rsidRDefault="00F02B6A" w:rsidP="00F02B6A">
      <w:pPr>
        <w:spacing w:line="444" w:lineRule="auto"/>
        <w:ind w:right="58"/>
        <w:jc w:val="both"/>
        <w:rPr>
          <w:rFonts w:ascii="Arial" w:hAnsi="Arial" w:cs="Arial"/>
          <w:sz w:val="21"/>
          <w:szCs w:val="21"/>
        </w:rPr>
      </w:pPr>
    </w:p>
    <w:p w:rsidR="00F02B6A" w:rsidRDefault="00F02B6A" w:rsidP="00F02B6A">
      <w:pPr>
        <w:spacing w:line="444" w:lineRule="auto"/>
        <w:ind w:right="58"/>
        <w:jc w:val="both"/>
        <w:rPr>
          <w:rFonts w:ascii="Verdana" w:hAnsi="Verdana"/>
          <w:sz w:val="16"/>
        </w:rPr>
      </w:pPr>
      <w:r w:rsidRPr="009F6739">
        <w:rPr>
          <w:rFonts w:ascii="Verdana" w:hAnsi="Verdana"/>
          <w:noProof/>
          <w:sz w:val="16"/>
        </w:rPr>
        <w:drawing>
          <wp:inline distT="0" distB="0" distL="0" distR="0">
            <wp:extent cx="1960113" cy="1440392"/>
            <wp:effectExtent l="0" t="0" r="2540" b="7620"/>
            <wp:docPr id="51" name="Рисунок 51" descr="C:\Users\galaninav\Desktop\4ккцп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laninav\Desktop\4ккцпку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02" cy="146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A05">
        <w:rPr>
          <w:rFonts w:ascii="Verdana" w:hAnsi="Verdana"/>
          <w:noProof/>
          <w:sz w:val="16"/>
        </w:rPr>
        <w:drawing>
          <wp:inline distT="0" distB="0" distL="0" distR="0">
            <wp:extent cx="1973146" cy="1447612"/>
            <wp:effectExtent l="0" t="0" r="8255" b="635"/>
            <wp:docPr id="52" name="Рисунок 52" descr="C:\Users\galaninav\Desktop\24к2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laninav\Desktop\24к2аа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14" cy="146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A05">
        <w:rPr>
          <w:rFonts w:ascii="Verdana" w:hAnsi="Verdana"/>
          <w:noProof/>
          <w:sz w:val="16"/>
        </w:rPr>
        <w:drawing>
          <wp:inline distT="0" distB="0" distL="0" distR="0">
            <wp:extent cx="1966325" cy="1454388"/>
            <wp:effectExtent l="0" t="0" r="0" b="0"/>
            <wp:docPr id="53" name="Рисунок 53" descr="C:\Users\galaninav\Desktop\6н474нн4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laninav\Desktop\6н474нн4н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8" cy="14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spacing w:line="444" w:lineRule="auto"/>
        <w:ind w:right="58"/>
        <w:jc w:val="both"/>
        <w:rPr>
          <w:rFonts w:ascii="Verdana" w:hAnsi="Verdana"/>
          <w:sz w:val="16"/>
        </w:rPr>
      </w:pPr>
    </w:p>
    <w:p w:rsidR="00F02B6A" w:rsidRDefault="00F02B6A" w:rsidP="00F02B6A">
      <w:pPr>
        <w:spacing w:line="444" w:lineRule="auto"/>
        <w:ind w:right="58"/>
        <w:jc w:val="both"/>
        <w:rPr>
          <w:rFonts w:ascii="Verdana" w:hAnsi="Verdana"/>
          <w:sz w:val="16"/>
        </w:rPr>
      </w:pPr>
    </w:p>
    <w:p w:rsidR="00F02B6A" w:rsidRDefault="00F02B6A" w:rsidP="00F02B6A">
      <w:pPr>
        <w:spacing w:line="444" w:lineRule="auto"/>
        <w:ind w:right="58"/>
        <w:jc w:val="both"/>
        <w:rPr>
          <w:rFonts w:ascii="Verdana" w:hAnsi="Verdana"/>
          <w:sz w:val="16"/>
        </w:rPr>
      </w:pPr>
    </w:p>
    <w:p w:rsidR="00F02B6A" w:rsidRDefault="00F02B6A" w:rsidP="00F02B6A">
      <w:pPr>
        <w:spacing w:line="444" w:lineRule="auto"/>
        <w:ind w:right="58"/>
        <w:jc w:val="both"/>
        <w:rPr>
          <w:rFonts w:ascii="Verdana" w:hAnsi="Verdana"/>
          <w:sz w:val="16"/>
        </w:rPr>
      </w:pPr>
    </w:p>
    <w:p w:rsidR="00F02B6A" w:rsidRPr="008D13D5" w:rsidRDefault="00F02B6A" w:rsidP="00F02B6A">
      <w:pPr>
        <w:spacing w:line="444" w:lineRule="auto"/>
        <w:ind w:right="58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Кроме циклов шокового</w:t>
      </w:r>
      <w:r>
        <w:rPr>
          <w:rFonts w:ascii="Arial" w:hAnsi="Arial" w:cs="Arial"/>
          <w:sz w:val="21"/>
          <w:szCs w:val="21"/>
        </w:rPr>
        <w:t xml:space="preserve"> охлаждения и шоковой заморозки</w:t>
      </w:r>
      <w:r w:rsidRPr="008D13D5">
        <w:rPr>
          <w:rFonts w:ascii="Arial" w:hAnsi="Arial" w:cs="Arial"/>
          <w:sz w:val="21"/>
          <w:szCs w:val="21"/>
        </w:rPr>
        <w:t xml:space="preserve"> возможно выбрать следующие специальные циклы:</w:t>
      </w: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- предварительное охлаждение;</w:t>
      </w: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  <w:sz w:val="21"/>
          <w:szCs w:val="21"/>
        </w:rPr>
      </w:pP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spacing w:before="6" w:line="160" w:lineRule="exact"/>
        <w:ind w:right="221"/>
        <w:rPr>
          <w:rFonts w:ascii="Arial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  - принудительная </w:t>
      </w:r>
      <w:proofErr w:type="spellStart"/>
      <w:r w:rsidRPr="008D13D5">
        <w:rPr>
          <w:rFonts w:ascii="Arial" w:hAnsi="Arial" w:cs="Arial"/>
          <w:sz w:val="21"/>
          <w:szCs w:val="21"/>
        </w:rPr>
        <w:t>отта</w:t>
      </w:r>
      <w:r w:rsidR="00632C8A">
        <w:rPr>
          <w:rFonts w:ascii="Arial" w:hAnsi="Arial" w:cs="Arial"/>
          <w:sz w:val="21"/>
          <w:szCs w:val="21"/>
        </w:rPr>
        <w:t>й</w:t>
      </w:r>
      <w:r w:rsidRPr="008D13D5">
        <w:rPr>
          <w:rFonts w:ascii="Arial" w:hAnsi="Arial" w:cs="Arial"/>
          <w:sz w:val="21"/>
          <w:szCs w:val="21"/>
        </w:rPr>
        <w:t>ка</w:t>
      </w:r>
      <w:proofErr w:type="spellEnd"/>
      <w:r w:rsidRPr="008D13D5">
        <w:rPr>
          <w:rFonts w:ascii="Arial" w:hAnsi="Arial" w:cs="Arial"/>
          <w:sz w:val="21"/>
          <w:szCs w:val="21"/>
        </w:rPr>
        <w:t>;</w:t>
      </w: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spacing w:before="6" w:line="160" w:lineRule="exact"/>
        <w:ind w:right="221"/>
        <w:rPr>
          <w:rFonts w:ascii="Arial" w:hAnsi="Arial" w:cs="Arial"/>
          <w:sz w:val="21"/>
          <w:szCs w:val="21"/>
        </w:rPr>
      </w:pP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- санитарная обработка рыбы;</w:t>
      </w: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spacing w:before="6" w:line="160" w:lineRule="exact"/>
        <w:ind w:right="221"/>
        <w:rPr>
          <w:rFonts w:ascii="Arial" w:hAnsi="Arial" w:cs="Arial"/>
          <w:sz w:val="21"/>
          <w:szCs w:val="21"/>
        </w:rPr>
      </w:pP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- закалка мороженого;</w:t>
      </w: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right="221"/>
        <w:jc w:val="both"/>
        <w:rPr>
          <w:rFonts w:ascii="Arial" w:hAnsi="Arial" w:cs="Arial"/>
          <w:sz w:val="21"/>
          <w:szCs w:val="21"/>
        </w:rPr>
      </w:pP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   - нагревание игольчатого щупа;</w:t>
      </w: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spacing w:before="6" w:line="160" w:lineRule="exact"/>
        <w:ind w:right="221"/>
        <w:rPr>
          <w:rFonts w:ascii="Arial" w:hAnsi="Arial" w:cs="Arial"/>
          <w:sz w:val="21"/>
          <w:szCs w:val="21"/>
        </w:rPr>
      </w:pP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- рецепты (программы с предопределенными циклами).</w:t>
      </w:r>
    </w:p>
    <w:p w:rsidR="00F02B6A" w:rsidRPr="008D13D5" w:rsidRDefault="00F02B6A" w:rsidP="00F02B6A">
      <w:pPr>
        <w:tabs>
          <w:tab w:val="left" w:pos="8080"/>
          <w:tab w:val="left" w:pos="8222"/>
          <w:tab w:val="left" w:pos="9498"/>
        </w:tabs>
        <w:spacing w:before="43"/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Меню СПЕЦИАЛЬНЫЕ ЦИКЛЫ  доступно при нажатии на кнопку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 из Главного окна.</w:t>
      </w:r>
    </w:p>
    <w:p w:rsidR="00F02B6A" w:rsidRPr="006E1784" w:rsidRDefault="00F02B6A" w:rsidP="00F02B6A">
      <w:pPr>
        <w:tabs>
          <w:tab w:val="left" w:pos="8080"/>
          <w:tab w:val="left" w:pos="8222"/>
          <w:tab w:val="left" w:pos="9498"/>
        </w:tabs>
        <w:spacing w:before="43"/>
        <w:ind w:left="113" w:right="221"/>
        <w:jc w:val="both"/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  <w:r w:rsidRPr="00F63D51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1988061" cy="1470089"/>
            <wp:effectExtent l="0" t="0" r="0" b="0"/>
            <wp:docPr id="55" name="Рисунок 55" descr="C:\Users\galaninav\Desktop\42ку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laninav\Desktop\42кув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06" cy="14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8B3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1980046" cy="1464412"/>
            <wp:effectExtent l="0" t="0" r="1270" b="2540"/>
            <wp:docPr id="56" name="Рисунок 56" descr="C:\Users\galaninav\Desktop\а42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laninav\Desktop\а42а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92" cy="148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Pr="00632923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spacing w:before="1" w:line="100" w:lineRule="exact"/>
        <w:rPr>
          <w:sz w:val="10"/>
          <w:szCs w:val="10"/>
        </w:rPr>
      </w:pPr>
    </w:p>
    <w:p w:rsidR="00F02B6A" w:rsidRPr="008D13D5" w:rsidRDefault="00F02B6A" w:rsidP="00F02B6A">
      <w:pPr>
        <w:pStyle w:val="af6"/>
        <w:rPr>
          <w:rFonts w:ascii="Arial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Предварительное охлаждение - войдите в меню  СПЕЦИАЛЬНЫЕ ЦИКЛЫ,  нажмите кнопку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в главном окне, выберите раздел ПРЕДВАРИТЕЛЬНОЕ ОХЛАЖДЕНИЕ и подтвердите нажатием кнопки 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: на экране появится  значение </w:t>
      </w:r>
      <w:proofErr w:type="spellStart"/>
      <w:r w:rsidRPr="008D13D5">
        <w:rPr>
          <w:rFonts w:ascii="Arial" w:hAnsi="Arial" w:cs="Arial"/>
          <w:sz w:val="21"/>
          <w:szCs w:val="21"/>
        </w:rPr>
        <w:t>уставки</w:t>
      </w:r>
      <w:proofErr w:type="spellEnd"/>
      <w:r w:rsidRPr="008D13D5">
        <w:rPr>
          <w:rFonts w:ascii="Arial" w:hAnsi="Arial" w:cs="Arial"/>
          <w:sz w:val="21"/>
          <w:szCs w:val="21"/>
        </w:rPr>
        <w:t xml:space="preserve"> (по умолчанию 5°C) ; это значение можно изменить, нажимая кнопки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eastAsia="Verdana" w:hAnsi="Arial" w:cs="Arial"/>
          <w:spacing w:val="33"/>
          <w:sz w:val="21"/>
          <w:szCs w:val="21"/>
        </w:rPr>
        <w:t xml:space="preserve"> и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>
            <wp:extent cx="362585" cy="1727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D13D5">
        <w:rPr>
          <w:rFonts w:ascii="Arial" w:hAnsi="Arial" w:cs="Arial"/>
          <w:sz w:val="21"/>
          <w:szCs w:val="21"/>
        </w:rPr>
        <w:t xml:space="preserve"> .</w:t>
      </w:r>
      <w:proofErr w:type="gramEnd"/>
      <w:r w:rsidRPr="008D13D5">
        <w:rPr>
          <w:rFonts w:ascii="Arial" w:hAnsi="Arial" w:cs="Arial"/>
          <w:sz w:val="21"/>
          <w:szCs w:val="21"/>
        </w:rPr>
        <w:t xml:space="preserve">При повторном нажатии кнопки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цикл будет запущен.</w:t>
      </w: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  <w:r w:rsidRPr="00EE43FE">
        <w:rPr>
          <w:rFonts w:ascii="Verdana" w:eastAsia="Verdana" w:hAnsi="Verdana" w:cs="Verdana"/>
          <w:noProof/>
          <w:sz w:val="16"/>
          <w:szCs w:val="16"/>
        </w:rPr>
        <w:lastRenderedPageBreak/>
        <w:drawing>
          <wp:inline distT="0" distB="0" distL="0" distR="0">
            <wp:extent cx="2184909" cy="1689382"/>
            <wp:effectExtent l="0" t="0" r="6350" b="6350"/>
            <wp:docPr id="62" name="Рисунок 62" descr="C:\Users\galaninav\Desktop\6н44р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laninav\Desktop\6н44рур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42" cy="172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9B6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232561" cy="1643123"/>
            <wp:effectExtent l="0" t="0" r="0" b="0"/>
            <wp:docPr id="63" name="Рисунок 63" descr="C:\Users\galaninav\Desktop\4222342322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alaninav\Desktop\4222342322кк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80" cy="16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Pr="008D13D5" w:rsidRDefault="00F02B6A" w:rsidP="00F02B6A">
      <w:pPr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Как только будет достигнута требуемая рабочая установка температуры камеры, будет подан звуковой сигнал и цикл будет поддерживать достигнутую температуру камеры до тех пор, пока не будет в течение 2 секунд удерживаться нажатой кнопка </w:t>
      </w:r>
      <w:r w:rsidRPr="008D13D5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D13D5">
        <w:rPr>
          <w:rFonts w:ascii="Arial" w:hAnsi="Arial" w:cs="Arial"/>
          <w:sz w:val="21"/>
          <w:szCs w:val="21"/>
        </w:rPr>
        <w:t xml:space="preserve"> ,</w:t>
      </w:r>
      <w:proofErr w:type="gramEnd"/>
      <w:r w:rsidRPr="008D13D5">
        <w:rPr>
          <w:rFonts w:ascii="Arial" w:hAnsi="Arial" w:cs="Arial"/>
          <w:sz w:val="21"/>
          <w:szCs w:val="21"/>
        </w:rPr>
        <w:t xml:space="preserve"> либо до тех пор, пока не будет запущен цикл шокового охлаждения / шоковой заморозки.</w:t>
      </w:r>
    </w:p>
    <w:p w:rsidR="00F02B6A" w:rsidRPr="008D13D5" w:rsidRDefault="00F02B6A" w:rsidP="00F02B6A">
      <w:pPr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Во время цикла предварительного охлаждения доступна автоматическая </w:t>
      </w:r>
      <w:proofErr w:type="spellStart"/>
      <w:r w:rsidRPr="008D13D5">
        <w:rPr>
          <w:rFonts w:ascii="Arial" w:hAnsi="Arial" w:cs="Arial"/>
          <w:sz w:val="21"/>
          <w:szCs w:val="21"/>
        </w:rPr>
        <w:t>оттайка</w:t>
      </w:r>
      <w:proofErr w:type="spellEnd"/>
      <w:r w:rsidRPr="008D13D5">
        <w:rPr>
          <w:rFonts w:ascii="Arial" w:hAnsi="Arial" w:cs="Arial"/>
          <w:sz w:val="21"/>
          <w:szCs w:val="21"/>
        </w:rPr>
        <w:t>.</w:t>
      </w:r>
    </w:p>
    <w:p w:rsidR="00F02B6A" w:rsidRPr="008D13D5" w:rsidRDefault="00F02B6A" w:rsidP="00F02B6A">
      <w:pPr>
        <w:spacing w:before="6" w:line="160" w:lineRule="exact"/>
        <w:ind w:right="221"/>
        <w:rPr>
          <w:rFonts w:ascii="Arial" w:hAnsi="Arial" w:cs="Arial"/>
          <w:sz w:val="21"/>
          <w:szCs w:val="21"/>
        </w:rPr>
      </w:pPr>
    </w:p>
    <w:p w:rsidR="00F02B6A" w:rsidRPr="008D13D5" w:rsidRDefault="00F02B6A" w:rsidP="00F02B6A">
      <w:pPr>
        <w:spacing w:before="1" w:line="100" w:lineRule="exact"/>
        <w:ind w:right="221"/>
        <w:rPr>
          <w:rFonts w:ascii="Arial" w:hAnsi="Arial" w:cs="Arial"/>
          <w:sz w:val="21"/>
          <w:szCs w:val="21"/>
        </w:rPr>
      </w:pPr>
    </w:p>
    <w:p w:rsidR="00F02B6A" w:rsidRPr="008D13D5" w:rsidRDefault="00F02B6A" w:rsidP="00F02B6A">
      <w:pPr>
        <w:spacing w:before="45" w:line="272" w:lineRule="auto"/>
        <w:ind w:right="41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Санитарная обработка рыбы - войдите в меню СПЕЦИАЛЬНЫЕ ЦИКЛЫ</w:t>
      </w:r>
      <w:proofErr w:type="gramStart"/>
      <w:r w:rsidRPr="008D13D5">
        <w:rPr>
          <w:rFonts w:ascii="Arial" w:hAnsi="Arial" w:cs="Arial"/>
          <w:sz w:val="21"/>
          <w:szCs w:val="21"/>
        </w:rPr>
        <w:t xml:space="preserve"> ,</w:t>
      </w:r>
      <w:proofErr w:type="gramEnd"/>
      <w:r w:rsidRPr="008D13D5">
        <w:rPr>
          <w:rFonts w:ascii="Arial" w:hAnsi="Arial" w:cs="Arial"/>
          <w:sz w:val="21"/>
          <w:szCs w:val="21"/>
        </w:rPr>
        <w:t xml:space="preserve"> нажав кнопку  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 в главном окне, выберите раздел САНИТАРИЯ РЫБЫ и подтвердите нажатием кнопки 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   :  дисплей покажет САНИТАРИЯ РЫБЫ) и при повторном нажатии на кнопку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цикл будет запущен.</w:t>
      </w:r>
    </w:p>
    <w:p w:rsidR="00F02B6A" w:rsidRDefault="00F02B6A" w:rsidP="00F02B6A">
      <w:pPr>
        <w:spacing w:line="120" w:lineRule="exact"/>
        <w:rPr>
          <w:sz w:val="12"/>
          <w:szCs w:val="12"/>
        </w:rPr>
      </w:pPr>
    </w:p>
    <w:p w:rsidR="00F02B6A" w:rsidRPr="008D13D5" w:rsidRDefault="00F02B6A" w:rsidP="00F02B6A">
      <w:pPr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Этот специальный цикл состоит из следующих фаз:</w:t>
      </w:r>
    </w:p>
    <w:p w:rsidR="00F02B6A" w:rsidRPr="008D13D5" w:rsidRDefault="00F02B6A" w:rsidP="00F02B6A">
      <w:pPr>
        <w:spacing w:before="6" w:line="160" w:lineRule="exact"/>
        <w:rPr>
          <w:rFonts w:ascii="Arial" w:hAnsi="Arial" w:cs="Arial"/>
          <w:sz w:val="21"/>
          <w:szCs w:val="21"/>
        </w:rPr>
      </w:pPr>
    </w:p>
    <w:p w:rsidR="00514F1E" w:rsidRDefault="00514F1E" w:rsidP="00F02B6A">
      <w:pPr>
        <w:pStyle w:val="af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 </w:t>
      </w:r>
      <w:r w:rsidR="00F02B6A" w:rsidRPr="008D13D5">
        <w:rPr>
          <w:rFonts w:ascii="Arial" w:hAnsi="Arial" w:cs="Arial"/>
          <w:sz w:val="21"/>
          <w:szCs w:val="21"/>
        </w:rPr>
        <w:t>шоковая заморозка</w:t>
      </w:r>
      <w:r w:rsidR="00F02B6A">
        <w:rPr>
          <w:rFonts w:ascii="Arial" w:hAnsi="Arial" w:cs="Arial"/>
          <w:sz w:val="21"/>
          <w:szCs w:val="21"/>
        </w:rPr>
        <w:t xml:space="preserve"> при температуре</w:t>
      </w:r>
      <w:r w:rsidR="00F02B6A" w:rsidRPr="008D13D5">
        <w:rPr>
          <w:rFonts w:ascii="Arial" w:hAnsi="Arial" w:cs="Arial"/>
          <w:sz w:val="21"/>
          <w:szCs w:val="21"/>
        </w:rPr>
        <w:t xml:space="preserve"> камеры -40°C по умолчанию и при рабочей установке</w:t>
      </w:r>
    </w:p>
    <w:p w:rsidR="00F02B6A" w:rsidRPr="008D13D5" w:rsidRDefault="00F02B6A" w:rsidP="00F02B6A">
      <w:pPr>
        <w:pStyle w:val="af6"/>
        <w:rPr>
          <w:rFonts w:ascii="Arial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 температуры продукта -20°C по умолчанию;</w:t>
      </w:r>
    </w:p>
    <w:p w:rsidR="00F02B6A" w:rsidRPr="008D13D5" w:rsidRDefault="00F02B6A" w:rsidP="00F02B6A">
      <w:pPr>
        <w:pStyle w:val="af6"/>
        <w:rPr>
          <w:rFonts w:ascii="Arial" w:eastAsia="Verdana" w:hAnsi="Arial" w:cs="Arial"/>
          <w:sz w:val="21"/>
          <w:szCs w:val="21"/>
        </w:rPr>
      </w:pPr>
    </w:p>
    <w:p w:rsidR="00F02B6A" w:rsidRPr="008D13D5" w:rsidRDefault="00514F1E" w:rsidP="00F02B6A">
      <w:pPr>
        <w:pStyle w:val="af6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</w:t>
      </w:r>
      <w:r w:rsidR="00F02B6A" w:rsidRPr="008D13D5">
        <w:rPr>
          <w:rFonts w:ascii="Arial" w:hAnsi="Arial" w:cs="Arial"/>
          <w:sz w:val="21"/>
          <w:szCs w:val="21"/>
        </w:rPr>
        <w:t>поддержание в течение 24 часов по умолчанию</w:t>
      </w:r>
      <w:r w:rsidR="00F02B6A">
        <w:rPr>
          <w:rFonts w:ascii="Arial" w:hAnsi="Arial" w:cs="Arial"/>
          <w:sz w:val="21"/>
          <w:szCs w:val="21"/>
        </w:rPr>
        <w:t xml:space="preserve"> при температуре</w:t>
      </w:r>
      <w:r w:rsidR="00F02B6A" w:rsidRPr="008D13D5">
        <w:rPr>
          <w:rFonts w:ascii="Arial" w:hAnsi="Arial" w:cs="Arial"/>
          <w:sz w:val="21"/>
          <w:szCs w:val="21"/>
        </w:rPr>
        <w:t xml:space="preserve"> камеры -20°C по умолчанию;</w:t>
      </w:r>
    </w:p>
    <w:p w:rsidR="00F02B6A" w:rsidRPr="008D13D5" w:rsidRDefault="00F02B6A" w:rsidP="00F02B6A">
      <w:pPr>
        <w:pStyle w:val="af6"/>
        <w:rPr>
          <w:rFonts w:ascii="Arial" w:hAnsi="Arial" w:cs="Arial"/>
          <w:sz w:val="21"/>
          <w:szCs w:val="21"/>
        </w:rPr>
      </w:pPr>
    </w:p>
    <w:p w:rsidR="00F02B6A" w:rsidRPr="008D13D5" w:rsidRDefault="00514F1E" w:rsidP="00F02B6A">
      <w:pPr>
        <w:pStyle w:val="af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 </w:t>
      </w:r>
      <w:r w:rsidR="00F02B6A" w:rsidRPr="008D13D5">
        <w:rPr>
          <w:rFonts w:ascii="Arial" w:hAnsi="Arial" w:cs="Arial"/>
          <w:sz w:val="21"/>
          <w:szCs w:val="21"/>
        </w:rPr>
        <w:t>удержание (</w:t>
      </w:r>
      <w:r w:rsidR="0069051E">
        <w:rPr>
          <w:rFonts w:ascii="Arial" w:hAnsi="Arial" w:cs="Arial"/>
          <w:sz w:val="21"/>
          <w:szCs w:val="21"/>
        </w:rPr>
        <w:t>хранение</w:t>
      </w:r>
      <w:r w:rsidR="00F02B6A" w:rsidRPr="008D13D5">
        <w:rPr>
          <w:rFonts w:ascii="Arial" w:hAnsi="Arial" w:cs="Arial"/>
          <w:sz w:val="21"/>
          <w:szCs w:val="21"/>
        </w:rPr>
        <w:t xml:space="preserve">) </w:t>
      </w:r>
      <w:r w:rsidR="00F02B6A">
        <w:rPr>
          <w:rFonts w:ascii="Arial" w:hAnsi="Arial" w:cs="Arial"/>
          <w:sz w:val="21"/>
          <w:szCs w:val="21"/>
        </w:rPr>
        <w:t xml:space="preserve"> при температуре</w:t>
      </w:r>
      <w:r w:rsidR="00F02B6A" w:rsidRPr="008D13D5">
        <w:rPr>
          <w:rFonts w:ascii="Arial" w:hAnsi="Arial" w:cs="Arial"/>
          <w:sz w:val="21"/>
          <w:szCs w:val="21"/>
        </w:rPr>
        <w:t xml:space="preserve"> камеры -20°C по умолчанию. </w:t>
      </w:r>
    </w:p>
    <w:p w:rsidR="00F02B6A" w:rsidRDefault="00F02B6A" w:rsidP="00F02B6A">
      <w:pPr>
        <w:pStyle w:val="af6"/>
        <w:rPr>
          <w:rFonts w:ascii="Verdana" w:hAnsi="Verdana"/>
          <w:sz w:val="16"/>
          <w:szCs w:val="16"/>
        </w:rPr>
      </w:pPr>
    </w:p>
    <w:p w:rsidR="00F02B6A" w:rsidRDefault="00F02B6A" w:rsidP="00F02B6A">
      <w:pPr>
        <w:pStyle w:val="af6"/>
        <w:rPr>
          <w:rFonts w:eastAsia="Verdana" w:cs="Verdana"/>
          <w:szCs w:val="16"/>
        </w:rPr>
      </w:pPr>
      <w:r w:rsidRPr="00773AF8">
        <w:rPr>
          <w:rFonts w:eastAsia="Verdana" w:cs="Verdana"/>
          <w:noProof/>
          <w:szCs w:val="16"/>
          <w:lang w:bidi="ar-SA"/>
        </w:rPr>
        <w:drawing>
          <wp:inline distT="0" distB="0" distL="0" distR="0">
            <wp:extent cx="1846824" cy="1352805"/>
            <wp:effectExtent l="0" t="0" r="1270" b="0"/>
            <wp:docPr id="68" name="Рисунок 68" descr="C:\Users\galaninav\Desktop\343а43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alaninav\Desktop\343а434а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25" cy="139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CC4">
        <w:rPr>
          <w:rFonts w:eastAsia="Verdana" w:cs="Verdana"/>
          <w:noProof/>
          <w:szCs w:val="16"/>
          <w:lang w:bidi="ar-SA"/>
        </w:rPr>
        <w:drawing>
          <wp:inline distT="0" distB="0" distL="0" distR="0">
            <wp:extent cx="1816791" cy="1347503"/>
            <wp:effectExtent l="0" t="0" r="0" b="5080"/>
            <wp:docPr id="69" name="Рисунок 69" descr="C:\Users\galaninav\Desktop\а3а3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alaninav\Desktop\а3а3аа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89" cy="137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CC4">
        <w:rPr>
          <w:rFonts w:eastAsia="Verdana" w:cs="Verdana"/>
          <w:noProof/>
          <w:szCs w:val="16"/>
          <w:lang w:bidi="ar-SA"/>
        </w:rPr>
        <w:drawing>
          <wp:inline distT="0" distB="0" distL="0" distR="0">
            <wp:extent cx="1840675" cy="1369031"/>
            <wp:effectExtent l="0" t="0" r="7620" b="3175"/>
            <wp:docPr id="70" name="Рисунок 70" descr="C:\Users\galaninav\Desktop\4к4к4к4к4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alaninav\Desktop\4к4к4к4к4к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61" cy="139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ind w:right="1368"/>
        <w:rPr>
          <w:sz w:val="16"/>
          <w:szCs w:val="16"/>
        </w:rPr>
      </w:pPr>
    </w:p>
    <w:p w:rsidR="00F02B6A" w:rsidRDefault="00F02B6A" w:rsidP="00F02B6A">
      <w:pPr>
        <w:spacing w:line="200" w:lineRule="exact"/>
        <w:rPr>
          <w:sz w:val="20"/>
          <w:szCs w:val="20"/>
        </w:rPr>
      </w:pPr>
    </w:p>
    <w:p w:rsidR="00F02B6A" w:rsidRDefault="00F02B6A" w:rsidP="00F02B6A">
      <w:pPr>
        <w:spacing w:before="15" w:line="220" w:lineRule="exact"/>
        <w:rPr>
          <w:sz w:val="20"/>
          <w:szCs w:val="20"/>
        </w:rPr>
      </w:pPr>
    </w:p>
    <w:p w:rsidR="00F02B6A" w:rsidRDefault="00F02B6A" w:rsidP="00F02B6A">
      <w:pPr>
        <w:spacing w:before="15" w:line="220" w:lineRule="exact"/>
      </w:pPr>
    </w:p>
    <w:p w:rsidR="00F02B6A" w:rsidRPr="008D13D5" w:rsidRDefault="00F02B6A" w:rsidP="00F02B6A">
      <w:pPr>
        <w:spacing w:before="32" w:line="444" w:lineRule="auto"/>
        <w:ind w:left="113" w:right="56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В течение цикла санитарной обработки рыбы, прибор всегда будет показывать температуру камеры и, в зависимости от выполняемой фазы, температуру продукта или продолжительность фазы поддержания.</w:t>
      </w:r>
    </w:p>
    <w:p w:rsidR="00F02B6A" w:rsidRDefault="00F02B6A" w:rsidP="00F02B6A">
      <w:pPr>
        <w:spacing w:before="45" w:line="272" w:lineRule="auto"/>
        <w:ind w:left="113" w:right="39"/>
        <w:jc w:val="both"/>
        <w:rPr>
          <w:rFonts w:ascii="Arial" w:hAnsi="Arial" w:cs="Arial"/>
          <w:sz w:val="21"/>
          <w:szCs w:val="21"/>
        </w:rPr>
      </w:pPr>
    </w:p>
    <w:p w:rsidR="00F02B6A" w:rsidRPr="008D13D5" w:rsidRDefault="00F02B6A" w:rsidP="00F02B6A">
      <w:pPr>
        <w:spacing w:before="45" w:line="272" w:lineRule="auto"/>
        <w:ind w:left="113" w:right="39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Закалка мороженого - войдите в меню СПЕЦИАЛЬНЫЕ ЦИКЛЫ</w:t>
      </w:r>
      <w:proofErr w:type="gramStart"/>
      <w:r w:rsidRPr="008D13D5">
        <w:rPr>
          <w:rFonts w:ascii="Arial" w:hAnsi="Arial" w:cs="Arial"/>
          <w:sz w:val="21"/>
          <w:szCs w:val="21"/>
        </w:rPr>
        <w:t xml:space="preserve"> ,</w:t>
      </w:r>
      <w:proofErr w:type="gramEnd"/>
      <w:r w:rsidRPr="008D13D5">
        <w:rPr>
          <w:rFonts w:ascii="Arial" w:hAnsi="Arial" w:cs="Arial"/>
          <w:sz w:val="21"/>
          <w:szCs w:val="21"/>
        </w:rPr>
        <w:t xml:space="preserve"> нажав кнопку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в главном окне, выберите раздел ЗАКАЛКА  и подтвердите нажатием кнопки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  : на дисплее откроется окно, в нем будет показано значение рабочей установки (по умолчанию -40°C) и время цикла закалки (по умолчанию 10 мин.). Возможно изменить время цикла, используйте для этого кнопки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и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7272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D13D5">
        <w:rPr>
          <w:rFonts w:ascii="Arial" w:hAnsi="Arial" w:cs="Arial"/>
          <w:sz w:val="21"/>
          <w:szCs w:val="21"/>
        </w:rPr>
        <w:t xml:space="preserve"> .</w:t>
      </w:r>
      <w:proofErr w:type="gramEnd"/>
      <w:r w:rsidRPr="008D13D5">
        <w:rPr>
          <w:rFonts w:ascii="Arial" w:hAnsi="Arial" w:cs="Arial"/>
          <w:sz w:val="21"/>
          <w:szCs w:val="21"/>
        </w:rPr>
        <w:t xml:space="preserve"> При повторном нажатии на кнопку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цикл будет запущен. При достижении </w:t>
      </w:r>
      <w:r w:rsidRPr="008D13D5">
        <w:rPr>
          <w:rFonts w:ascii="Arial" w:hAnsi="Arial" w:cs="Arial"/>
          <w:sz w:val="21"/>
          <w:szCs w:val="21"/>
        </w:rPr>
        <w:lastRenderedPageBreak/>
        <w:t>рабочей установки камеры запускается обратный отсчет времени цикла, по его истечении  раздастся звуковой сигнал.  При открытии</w:t>
      </w:r>
      <w:r>
        <w:rPr>
          <w:rFonts w:ascii="Arial" w:hAnsi="Arial" w:cs="Arial"/>
          <w:sz w:val="21"/>
          <w:szCs w:val="21"/>
        </w:rPr>
        <w:t xml:space="preserve"> и закрытии </w:t>
      </w:r>
      <w:r w:rsidRPr="008D13D5">
        <w:rPr>
          <w:rFonts w:ascii="Arial" w:hAnsi="Arial" w:cs="Arial"/>
          <w:sz w:val="21"/>
          <w:szCs w:val="21"/>
        </w:rPr>
        <w:t xml:space="preserve"> двери снова запускается обратный отсчет времени цикла (при достижении рабочей установки).</w:t>
      </w:r>
    </w:p>
    <w:p w:rsidR="00F02B6A" w:rsidRPr="008D13D5" w:rsidRDefault="00F02B6A" w:rsidP="00F02B6A">
      <w:pPr>
        <w:spacing w:before="45" w:line="272" w:lineRule="auto"/>
        <w:ind w:right="39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  Цикл будет продолжаться до тех пор, пока не будет в течение 2 секунд удержана нажатой кнопка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D13D5">
        <w:rPr>
          <w:rFonts w:ascii="Arial" w:hAnsi="Arial" w:cs="Arial"/>
          <w:sz w:val="21"/>
          <w:szCs w:val="21"/>
        </w:rPr>
        <w:t xml:space="preserve"> .</w:t>
      </w:r>
      <w:proofErr w:type="gramEnd"/>
    </w:p>
    <w:p w:rsidR="00F02B6A" w:rsidRPr="008D13D5" w:rsidRDefault="00F02B6A" w:rsidP="00F02B6A">
      <w:pPr>
        <w:spacing w:line="120" w:lineRule="exact"/>
        <w:rPr>
          <w:rFonts w:ascii="Arial" w:hAnsi="Arial" w:cs="Arial"/>
          <w:sz w:val="21"/>
          <w:szCs w:val="21"/>
        </w:rPr>
      </w:pPr>
    </w:p>
    <w:p w:rsidR="00F02B6A" w:rsidRDefault="00F02B6A" w:rsidP="00F02B6A">
      <w:pPr>
        <w:jc w:val="both"/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jc w:val="both"/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jc w:val="both"/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jc w:val="both"/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noProof/>
          <w:sz w:val="16"/>
          <w:szCs w:val="16"/>
        </w:rPr>
      </w:pPr>
      <w:r w:rsidRPr="002B7C8F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478116" cy="1821510"/>
            <wp:effectExtent l="0" t="0" r="0" b="7620"/>
            <wp:docPr id="77" name="Рисунок 77" descr="C:\Users\galaninav\Desktop\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alaninav\Desktop\444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82" cy="183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C8F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478130" cy="1853436"/>
            <wp:effectExtent l="0" t="0" r="0" b="0"/>
            <wp:docPr id="78" name="Рисунок 78" descr="C:\Users\galaninav\Desktop\2223354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alaninav\Desktop\2223354ккк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25" cy="187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rPr>
          <w:rFonts w:ascii="Verdana" w:eastAsia="Verdana" w:hAnsi="Verdana" w:cs="Verdana"/>
          <w:noProof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noProof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noProof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  <w:r w:rsidRPr="007D7547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466154" cy="1704010"/>
            <wp:effectExtent l="0" t="0" r="0" b="0"/>
            <wp:docPr id="79" name="Рисунок 79" descr="C:\Users\galaninav\Desktop\ввввввву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alaninav\Desktop\ввввввву33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93" cy="171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547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424560" cy="1704839"/>
            <wp:effectExtent l="0" t="0" r="0" b="0"/>
            <wp:docPr id="80" name="Рисунок 80" descr="C:\Users\galaninav\Desktop\ппп45е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alaninav\Desktop\ппп45еппп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53" cy="171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Pr="00E72A16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Pr="00E72A16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ind w:right="221"/>
        <w:jc w:val="both"/>
        <w:rPr>
          <w:rFonts w:ascii="Arial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>Нагревание игольчатого щупа - применяется при циклах с контролем температуры. Цикл запускается только при открытой  двери аппарата, после запуска цикла дверь можно закрыть.</w:t>
      </w:r>
    </w:p>
    <w:p w:rsidR="00F02B6A" w:rsidRDefault="00F02B6A" w:rsidP="00F02B6A">
      <w:pPr>
        <w:ind w:right="221"/>
        <w:jc w:val="both"/>
        <w:rPr>
          <w:rFonts w:ascii="Arial" w:hAnsi="Arial" w:cs="Arial"/>
          <w:sz w:val="21"/>
          <w:szCs w:val="21"/>
        </w:rPr>
      </w:pPr>
    </w:p>
    <w:p w:rsidR="00F02B6A" w:rsidRPr="00DF5D80" w:rsidRDefault="00F02B6A" w:rsidP="00F02B6A">
      <w:pPr>
        <w:ind w:right="221"/>
        <w:jc w:val="both"/>
        <w:rPr>
          <w:rFonts w:ascii="Arial" w:eastAsia="Verdana" w:hAnsi="Arial" w:cs="Arial"/>
          <w:sz w:val="21"/>
          <w:szCs w:val="21"/>
        </w:rPr>
      </w:pPr>
    </w:p>
    <w:p w:rsidR="00F02B6A" w:rsidRDefault="00F02B6A" w:rsidP="00F02B6A">
      <w:pPr>
        <w:pStyle w:val="af6"/>
        <w:rPr>
          <w:rFonts w:ascii="Verdana" w:hAnsi="Verdana"/>
          <w:sz w:val="16"/>
          <w:szCs w:val="16"/>
        </w:rPr>
      </w:pPr>
      <w:r w:rsidRPr="00D139F0">
        <w:rPr>
          <w:rFonts w:ascii="Verdana" w:hAnsi="Verdana"/>
          <w:noProof/>
          <w:sz w:val="16"/>
          <w:szCs w:val="16"/>
          <w:lang w:bidi="ar-SA"/>
        </w:rPr>
        <w:drawing>
          <wp:inline distT="0" distB="0" distL="0" distR="0">
            <wp:extent cx="2698169" cy="1977429"/>
            <wp:effectExtent l="0" t="0" r="6985" b="3810"/>
            <wp:docPr id="81" name="Рисунок 124" descr="C:\Users\galaninav\Desktop\113232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alaninav\Desktop\113232323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54" cy="199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9F0">
        <w:rPr>
          <w:rFonts w:ascii="Verdana" w:hAnsi="Verdana"/>
          <w:noProof/>
          <w:sz w:val="16"/>
          <w:szCs w:val="16"/>
          <w:lang w:bidi="ar-SA"/>
        </w:rPr>
        <w:drawing>
          <wp:inline distT="0" distB="0" distL="0" distR="0">
            <wp:extent cx="2696834" cy="1987502"/>
            <wp:effectExtent l="0" t="0" r="8890" b="0"/>
            <wp:docPr id="82" name="Рисунок 125" descr="C:\Users\galaninav\Desktop\3у3у3у3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alaninav\Desktop\3у3у3у3у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02" cy="19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Pr="00DF5D80" w:rsidRDefault="00F02B6A" w:rsidP="00F02B6A">
      <w:pPr>
        <w:pStyle w:val="af6"/>
        <w:rPr>
          <w:rFonts w:ascii="Arial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>Войдите в меню  СПЕЦИАЛЬНЫЕ ЦИКЛЫ</w:t>
      </w:r>
      <w:proofErr w:type="gramStart"/>
      <w:r w:rsidRPr="00DF5D80">
        <w:rPr>
          <w:rFonts w:ascii="Arial" w:hAnsi="Arial" w:cs="Arial"/>
          <w:sz w:val="21"/>
          <w:szCs w:val="21"/>
        </w:rPr>
        <w:t xml:space="preserve"> ,</w:t>
      </w:r>
      <w:proofErr w:type="gramEnd"/>
      <w:r w:rsidRPr="00DF5D80">
        <w:rPr>
          <w:rFonts w:ascii="Arial" w:hAnsi="Arial" w:cs="Arial"/>
          <w:sz w:val="21"/>
          <w:szCs w:val="21"/>
        </w:rPr>
        <w:t xml:space="preserve"> нажав    кнопку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8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 в главном окне, выберите раздел НАГРЕВАНИЕ ИГЛЫ и подтвердите нажатием кнопки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: на экране появится </w:t>
      </w:r>
      <w:r w:rsidRPr="00DF5D80">
        <w:rPr>
          <w:rFonts w:ascii="Arial" w:hAnsi="Arial" w:cs="Arial"/>
          <w:sz w:val="21"/>
          <w:szCs w:val="21"/>
        </w:rPr>
        <w:lastRenderedPageBreak/>
        <w:t xml:space="preserve">начальное окно. После повторного  нажатия кнопки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8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F5D80">
        <w:rPr>
          <w:rFonts w:ascii="Arial" w:hAnsi="Arial" w:cs="Arial"/>
          <w:sz w:val="21"/>
          <w:szCs w:val="21"/>
        </w:rPr>
        <w:t xml:space="preserve"> ,</w:t>
      </w:r>
      <w:proofErr w:type="gramEnd"/>
      <w:r w:rsidRPr="00DF5D80">
        <w:rPr>
          <w:rFonts w:ascii="Arial" w:hAnsi="Arial" w:cs="Arial"/>
          <w:sz w:val="21"/>
          <w:szCs w:val="21"/>
        </w:rPr>
        <w:t xml:space="preserve"> цикл будет запущен</w:t>
      </w:r>
      <w:r>
        <w:rPr>
          <w:rFonts w:ascii="Arial" w:hAnsi="Arial" w:cs="Arial"/>
          <w:sz w:val="21"/>
          <w:szCs w:val="21"/>
        </w:rPr>
        <w:t xml:space="preserve"> (при открытой двери)</w:t>
      </w:r>
      <w:r w:rsidRPr="00DF5D80">
        <w:rPr>
          <w:rFonts w:ascii="Arial" w:hAnsi="Arial" w:cs="Arial"/>
          <w:sz w:val="21"/>
          <w:szCs w:val="21"/>
        </w:rPr>
        <w:t xml:space="preserve">, однако его можно прервать в любой момент - для этого в течение 2 секунд удерживайте нажатой кнопку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.</w:t>
      </w:r>
    </w:p>
    <w:p w:rsidR="00F02B6A" w:rsidRPr="00DF5D80" w:rsidRDefault="00F02B6A" w:rsidP="00F02B6A">
      <w:pPr>
        <w:spacing w:before="12" w:line="200" w:lineRule="exact"/>
        <w:rPr>
          <w:rFonts w:ascii="Arial" w:hAnsi="Arial" w:cs="Arial"/>
          <w:sz w:val="21"/>
          <w:szCs w:val="21"/>
        </w:rPr>
      </w:pPr>
    </w:p>
    <w:p w:rsidR="00F02B6A" w:rsidRPr="00DF5D80" w:rsidRDefault="00F02B6A" w:rsidP="00F02B6A">
      <w:pPr>
        <w:spacing w:line="444" w:lineRule="auto"/>
        <w:ind w:left="113" w:right="57"/>
        <w:rPr>
          <w:rFonts w:ascii="Arial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>По умолчанию температура окончания нагревания щупа  5°C , максимальное время нагревания 2 мин. В конце цикла раздастся звуковой сигнал и на экране вновь появится  Главное меню.</w:t>
      </w:r>
    </w:p>
    <w:p w:rsidR="00F02B6A" w:rsidRPr="00DF5D80" w:rsidRDefault="00F02B6A" w:rsidP="00F02B6A">
      <w:pPr>
        <w:spacing w:line="444" w:lineRule="auto"/>
        <w:ind w:left="113" w:right="57"/>
        <w:rPr>
          <w:rFonts w:ascii="Arial" w:eastAsia="Verdana" w:hAnsi="Arial" w:cs="Arial"/>
          <w:sz w:val="21"/>
          <w:szCs w:val="21"/>
        </w:rPr>
      </w:pPr>
      <w:r w:rsidRPr="00DF5D80">
        <w:rPr>
          <w:rFonts w:ascii="Arial" w:eastAsia="Verdana" w:hAnsi="Arial" w:cs="Arial"/>
          <w:sz w:val="21"/>
          <w:szCs w:val="21"/>
        </w:rPr>
        <w:t>Вытащить игольчатый щуп из продукта.</w:t>
      </w: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Pr="00DF5D80" w:rsidRDefault="00F02B6A" w:rsidP="00F02B6A">
      <w:pPr>
        <w:pStyle w:val="af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Принудительная </w:t>
      </w:r>
      <w:proofErr w:type="spellStart"/>
      <w:r>
        <w:rPr>
          <w:rFonts w:ascii="Arial" w:hAnsi="Arial" w:cs="Arial"/>
          <w:sz w:val="21"/>
          <w:szCs w:val="21"/>
        </w:rPr>
        <w:t>оттайка</w:t>
      </w:r>
      <w:proofErr w:type="spellEnd"/>
      <w:r>
        <w:rPr>
          <w:rFonts w:ascii="Arial" w:hAnsi="Arial" w:cs="Arial"/>
          <w:sz w:val="21"/>
          <w:szCs w:val="21"/>
        </w:rPr>
        <w:t xml:space="preserve"> - в</w:t>
      </w:r>
      <w:r w:rsidRPr="00DF5D80">
        <w:rPr>
          <w:rFonts w:ascii="Arial" w:hAnsi="Arial" w:cs="Arial"/>
          <w:sz w:val="21"/>
          <w:szCs w:val="21"/>
        </w:rPr>
        <w:t>ойдите в меню  СПЕЦИАЛЬНЫЕ ЦИКЛЫ</w:t>
      </w:r>
      <w:proofErr w:type="gramStart"/>
      <w:r w:rsidRPr="00DF5D80">
        <w:rPr>
          <w:rFonts w:ascii="Arial" w:hAnsi="Arial" w:cs="Arial"/>
          <w:sz w:val="21"/>
          <w:szCs w:val="21"/>
        </w:rPr>
        <w:t xml:space="preserve"> ,</w:t>
      </w:r>
      <w:proofErr w:type="gramEnd"/>
      <w:r w:rsidRPr="00DF5D80">
        <w:rPr>
          <w:rFonts w:ascii="Arial" w:hAnsi="Arial" w:cs="Arial"/>
          <w:sz w:val="21"/>
          <w:szCs w:val="21"/>
        </w:rPr>
        <w:t xml:space="preserve"> нажав    кнопку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8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 в главном окне, выберите </w:t>
      </w:r>
      <w:r>
        <w:rPr>
          <w:rFonts w:ascii="Arial" w:hAnsi="Arial" w:cs="Arial"/>
          <w:sz w:val="21"/>
          <w:szCs w:val="21"/>
        </w:rPr>
        <w:t>раздел ОТТАЙКА</w:t>
      </w:r>
      <w:r w:rsidRPr="00DF5D80">
        <w:rPr>
          <w:rFonts w:ascii="Arial" w:hAnsi="Arial" w:cs="Arial"/>
          <w:sz w:val="21"/>
          <w:szCs w:val="21"/>
        </w:rPr>
        <w:t xml:space="preserve"> и подтвердите нажатием кнопки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8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: на экране появится начальное окно. После повторного  нажатия кнопки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8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F5D80">
        <w:rPr>
          <w:rFonts w:ascii="Arial" w:hAnsi="Arial" w:cs="Arial"/>
          <w:sz w:val="21"/>
          <w:szCs w:val="21"/>
        </w:rPr>
        <w:t xml:space="preserve"> ,</w:t>
      </w:r>
      <w:proofErr w:type="gramEnd"/>
      <w:r w:rsidRPr="00DF5D80">
        <w:rPr>
          <w:rFonts w:ascii="Arial" w:hAnsi="Arial" w:cs="Arial"/>
          <w:sz w:val="21"/>
          <w:szCs w:val="21"/>
        </w:rPr>
        <w:t xml:space="preserve"> цикл </w:t>
      </w:r>
      <w:r>
        <w:rPr>
          <w:rFonts w:ascii="Arial" w:hAnsi="Arial" w:cs="Arial"/>
          <w:sz w:val="21"/>
          <w:szCs w:val="21"/>
        </w:rPr>
        <w:t xml:space="preserve">(по показанию датчика испарителя) </w:t>
      </w:r>
      <w:r w:rsidRPr="00DF5D80">
        <w:rPr>
          <w:rFonts w:ascii="Arial" w:hAnsi="Arial" w:cs="Arial"/>
          <w:sz w:val="21"/>
          <w:szCs w:val="21"/>
        </w:rPr>
        <w:t>будет запущен</w:t>
      </w:r>
      <w:r>
        <w:rPr>
          <w:rFonts w:ascii="Arial" w:hAnsi="Arial" w:cs="Arial"/>
          <w:sz w:val="21"/>
          <w:szCs w:val="21"/>
        </w:rPr>
        <w:t>.</w:t>
      </w:r>
    </w:p>
    <w:p w:rsidR="00F02B6A" w:rsidRPr="00DF5D80" w:rsidRDefault="00F02B6A" w:rsidP="00F02B6A">
      <w:pPr>
        <w:spacing w:before="12" w:line="200" w:lineRule="exact"/>
        <w:rPr>
          <w:rFonts w:ascii="Arial" w:hAnsi="Arial" w:cs="Arial"/>
          <w:sz w:val="21"/>
          <w:szCs w:val="21"/>
        </w:rPr>
      </w:pPr>
    </w:p>
    <w:p w:rsidR="00792AB7" w:rsidRDefault="00F02B6A" w:rsidP="00F02B6A">
      <w:pPr>
        <w:rPr>
          <w:rFonts w:ascii="Verdana" w:eastAsia="Verdana" w:hAnsi="Verdana" w:cs="Verdana"/>
          <w:sz w:val="16"/>
          <w:szCs w:val="16"/>
        </w:rPr>
      </w:pPr>
      <w:r w:rsidRPr="00DF5D80">
        <w:rPr>
          <w:rFonts w:ascii="Arial" w:hAnsi="Arial" w:cs="Arial"/>
          <w:sz w:val="21"/>
          <w:szCs w:val="21"/>
        </w:rPr>
        <w:t>По умолчанию темпе</w:t>
      </w:r>
      <w:r>
        <w:rPr>
          <w:rFonts w:ascii="Arial" w:hAnsi="Arial" w:cs="Arial"/>
          <w:sz w:val="21"/>
          <w:szCs w:val="21"/>
        </w:rPr>
        <w:t xml:space="preserve">ратура окончания </w:t>
      </w:r>
      <w:proofErr w:type="spellStart"/>
      <w:r>
        <w:rPr>
          <w:rFonts w:ascii="Arial" w:hAnsi="Arial" w:cs="Arial"/>
          <w:sz w:val="21"/>
          <w:szCs w:val="21"/>
        </w:rPr>
        <w:t>оттайки</w:t>
      </w:r>
      <w:proofErr w:type="spellEnd"/>
      <w:r>
        <w:rPr>
          <w:rFonts w:ascii="Arial" w:hAnsi="Arial" w:cs="Arial"/>
          <w:sz w:val="21"/>
          <w:szCs w:val="21"/>
        </w:rPr>
        <w:t xml:space="preserve">  8</w:t>
      </w:r>
      <w:r w:rsidRPr="00DF5D80">
        <w:rPr>
          <w:rFonts w:ascii="Arial" w:hAnsi="Arial" w:cs="Arial"/>
          <w:sz w:val="21"/>
          <w:szCs w:val="21"/>
        </w:rPr>
        <w:t>°C</w:t>
      </w:r>
      <w:r w:rsidR="00262CE7">
        <w:rPr>
          <w:rFonts w:ascii="Arial" w:hAnsi="Arial" w:cs="Arial"/>
          <w:sz w:val="21"/>
          <w:szCs w:val="21"/>
        </w:rPr>
        <w:t>, время слива талой воды 5 м</w:t>
      </w:r>
      <w:r w:rsidR="00B1010E">
        <w:rPr>
          <w:rFonts w:ascii="Arial" w:hAnsi="Arial" w:cs="Arial"/>
          <w:sz w:val="21"/>
          <w:szCs w:val="21"/>
        </w:rPr>
        <w:t>и</w:t>
      </w:r>
    </w:p>
    <w:p w:rsidR="00792AB7" w:rsidRPr="00792AB7" w:rsidRDefault="00792AB7" w:rsidP="00792AB7">
      <w:pPr>
        <w:rPr>
          <w:rFonts w:ascii="Verdana" w:eastAsia="Verdana" w:hAnsi="Verdana" w:cs="Verdana"/>
          <w:sz w:val="16"/>
          <w:szCs w:val="16"/>
        </w:rPr>
      </w:pPr>
    </w:p>
    <w:p w:rsidR="00792AB7" w:rsidRPr="00792AB7" w:rsidRDefault="00792AB7" w:rsidP="00792AB7">
      <w:pPr>
        <w:rPr>
          <w:rFonts w:ascii="Verdana" w:eastAsia="Verdana" w:hAnsi="Verdana" w:cs="Verdana"/>
          <w:sz w:val="16"/>
          <w:szCs w:val="16"/>
        </w:rPr>
      </w:pPr>
    </w:p>
    <w:p w:rsidR="00792AB7" w:rsidRPr="00792AB7" w:rsidRDefault="00792AB7" w:rsidP="00792AB7">
      <w:pPr>
        <w:rPr>
          <w:rFonts w:ascii="Verdana" w:eastAsia="Verdana" w:hAnsi="Verdana" w:cs="Verdana"/>
          <w:sz w:val="16"/>
          <w:szCs w:val="16"/>
        </w:rPr>
      </w:pPr>
    </w:p>
    <w:p w:rsidR="00430B34" w:rsidRDefault="00430B34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430B34" w:rsidRDefault="00430B34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792AB7" w:rsidRPr="00DF5D80" w:rsidRDefault="00792AB7" w:rsidP="00792AB7">
      <w:pPr>
        <w:spacing w:line="444" w:lineRule="auto"/>
        <w:ind w:right="56"/>
        <w:rPr>
          <w:rFonts w:ascii="Arial" w:eastAsia="Verdana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lastRenderedPageBreak/>
        <w:t>Рецепты представляют собой готовые к использованию программы; они реализуют серии циклов, оптимизированных по типу посуды.</w:t>
      </w:r>
    </w:p>
    <w:p w:rsidR="00792AB7" w:rsidRPr="00DF5D80" w:rsidRDefault="00792AB7" w:rsidP="00792AB7">
      <w:pPr>
        <w:ind w:left="113" w:right="362"/>
        <w:jc w:val="both"/>
        <w:rPr>
          <w:rFonts w:ascii="Arial" w:eastAsia="Verdana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>Рецепты можно изменять перед запуском цикла, но их невозможно сохранить или переписать.</w:t>
      </w:r>
    </w:p>
    <w:p w:rsidR="00792AB7" w:rsidRPr="00DF5D80" w:rsidRDefault="00792AB7" w:rsidP="00792AB7">
      <w:pPr>
        <w:tabs>
          <w:tab w:val="left" w:pos="5620"/>
        </w:tabs>
        <w:spacing w:before="45" w:line="363" w:lineRule="auto"/>
        <w:ind w:left="113" w:right="41"/>
        <w:rPr>
          <w:rFonts w:ascii="Arial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>Войдите в меню СПЕЦИАЛЬНЫЕ ЦИКЛЫ</w:t>
      </w:r>
      <w:proofErr w:type="gramStart"/>
      <w:r w:rsidRPr="00DF5D80">
        <w:rPr>
          <w:rFonts w:ascii="Arial" w:hAnsi="Arial" w:cs="Arial"/>
          <w:sz w:val="21"/>
          <w:szCs w:val="21"/>
        </w:rPr>
        <w:t xml:space="preserve"> ,</w:t>
      </w:r>
      <w:proofErr w:type="gramEnd"/>
      <w:r w:rsidRPr="00DF5D80">
        <w:rPr>
          <w:rFonts w:ascii="Arial" w:hAnsi="Arial" w:cs="Arial"/>
          <w:sz w:val="21"/>
          <w:szCs w:val="21"/>
        </w:rPr>
        <w:t xml:space="preserve"> нажав кнопку  </w:t>
      </w:r>
      <w:r w:rsidRPr="00DF5D8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12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 в главном окне, выберите раздел РЕЦЕПТЫ, выберите желаемый рецепт и подтвердите </w:t>
      </w:r>
      <w:r w:rsidRPr="00DF5D80">
        <w:rPr>
          <w:rFonts w:ascii="Arial" w:hAnsi="Arial" w:cs="Arial"/>
          <w:position w:val="-2"/>
          <w:sz w:val="21"/>
          <w:szCs w:val="21"/>
        </w:rPr>
        <w:t xml:space="preserve">нажатием кнопки  </w:t>
      </w:r>
      <w:r w:rsidRPr="00DF5D80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96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>; если требуется, измените рабочую установку.</w:t>
      </w:r>
    </w:p>
    <w:p w:rsidR="00792AB7" w:rsidRPr="00DF5D80" w:rsidRDefault="00792AB7" w:rsidP="00792AB7">
      <w:pPr>
        <w:tabs>
          <w:tab w:val="left" w:pos="5620"/>
        </w:tabs>
        <w:spacing w:before="45" w:line="363" w:lineRule="auto"/>
        <w:ind w:left="113" w:right="41"/>
        <w:rPr>
          <w:rFonts w:ascii="Arial" w:hAnsi="Arial" w:cs="Arial"/>
          <w:position w:val="-2"/>
          <w:sz w:val="21"/>
          <w:szCs w:val="21"/>
        </w:rPr>
      </w:pPr>
      <w:r w:rsidRPr="00DF5D80">
        <w:rPr>
          <w:rFonts w:ascii="Arial" w:hAnsi="Arial" w:cs="Arial"/>
          <w:position w:val="-2"/>
          <w:sz w:val="21"/>
          <w:szCs w:val="21"/>
        </w:rPr>
        <w:t xml:space="preserve">и запустите цикл повторным нажатием кнопки </w:t>
      </w:r>
      <w:r w:rsidRPr="00DF5D80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97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F5D80">
        <w:rPr>
          <w:rFonts w:ascii="Arial" w:hAnsi="Arial" w:cs="Arial"/>
          <w:position w:val="-2"/>
          <w:sz w:val="21"/>
          <w:szCs w:val="21"/>
        </w:rPr>
        <w:t xml:space="preserve"> .</w:t>
      </w:r>
      <w:proofErr w:type="gramEnd"/>
    </w:p>
    <w:p w:rsidR="00171CE2" w:rsidRDefault="00171CE2" w:rsidP="00171CE2">
      <w:pPr>
        <w:rPr>
          <w:rFonts w:ascii="Verdana" w:eastAsia="Verdana" w:hAnsi="Verdana" w:cs="Verdana"/>
          <w:sz w:val="16"/>
          <w:szCs w:val="16"/>
        </w:rPr>
      </w:pPr>
    </w:p>
    <w:p w:rsidR="00171CE2" w:rsidRDefault="00171CE2" w:rsidP="00171CE2">
      <w:pPr>
        <w:rPr>
          <w:rFonts w:ascii="Verdana" w:eastAsia="Verdana" w:hAnsi="Verdana" w:cs="Verdana"/>
          <w:sz w:val="16"/>
          <w:szCs w:val="16"/>
        </w:rPr>
      </w:pPr>
    </w:p>
    <w:p w:rsidR="00F02B6A" w:rsidRDefault="00171CE2" w:rsidP="00171CE2">
      <w:pPr>
        <w:rPr>
          <w:rFonts w:ascii="Verdana" w:eastAsia="Verdana" w:hAnsi="Verdana" w:cs="Verdana"/>
          <w:sz w:val="16"/>
          <w:szCs w:val="16"/>
        </w:rPr>
      </w:pPr>
      <w:r w:rsidRPr="00171CE2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442210" cy="1815661"/>
            <wp:effectExtent l="0" t="0" r="0" b="0"/>
            <wp:docPr id="4" name="Рисунок 93" descr="C:\Users\galaninav\Desktop\4252ппвв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laninav\Desktop\4252ппвв444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83" cy="182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CE2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466902" cy="1806765"/>
            <wp:effectExtent l="0" t="0" r="0" b="3175"/>
            <wp:docPr id="8" name="Рисунок 94" descr="C:\Users\galaninav\Desktop\13уап5е556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alaninav\Desktop\13уап5е556577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43" cy="183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E2" w:rsidRDefault="00171CE2" w:rsidP="00171CE2">
      <w:pPr>
        <w:rPr>
          <w:rFonts w:ascii="Verdana" w:eastAsia="Verdana" w:hAnsi="Verdana" w:cs="Verdana"/>
          <w:sz w:val="16"/>
          <w:szCs w:val="16"/>
        </w:rPr>
      </w:pPr>
    </w:p>
    <w:p w:rsidR="00B20B7C" w:rsidRPr="00B20B7C" w:rsidRDefault="00B20B7C" w:rsidP="00B20B7C">
      <w:pPr>
        <w:rPr>
          <w:rFonts w:ascii="Verdana" w:eastAsia="Verdana" w:hAnsi="Verdana" w:cs="Verdana"/>
          <w:sz w:val="16"/>
          <w:szCs w:val="16"/>
        </w:rPr>
      </w:pPr>
    </w:p>
    <w:p w:rsidR="00B20B7C" w:rsidRDefault="00B20B7C" w:rsidP="00B20B7C">
      <w:pPr>
        <w:rPr>
          <w:rFonts w:ascii="Verdana" w:eastAsia="Verdana" w:hAnsi="Verdana" w:cs="Verdana"/>
          <w:sz w:val="16"/>
          <w:szCs w:val="16"/>
        </w:rPr>
      </w:pPr>
    </w:p>
    <w:tbl>
      <w:tblPr>
        <w:tblW w:w="10250" w:type="dxa"/>
        <w:tblInd w:w="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27"/>
        <w:gridCol w:w="2876"/>
        <w:gridCol w:w="4347"/>
      </w:tblGrid>
      <w:tr w:rsidR="00B20B7C" w:rsidRPr="006B45A5" w:rsidTr="00025A48">
        <w:trPr>
          <w:trHeight w:hRule="exact" w:val="249"/>
        </w:trPr>
        <w:tc>
          <w:tcPr>
            <w:tcW w:w="1025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0B7C" w:rsidRPr="006B45A5" w:rsidRDefault="00B20B7C" w:rsidP="00025A48">
            <w:pPr>
              <w:pStyle w:val="af6"/>
              <w:rPr>
                <w:rFonts w:ascii="Arial" w:hAnsi="Arial" w:cs="Arial"/>
                <w:sz w:val="21"/>
                <w:szCs w:val="21"/>
                <w:u w:val="single"/>
              </w:rPr>
            </w:pPr>
            <w:r w:rsidRPr="006B45A5">
              <w:rPr>
                <w:rFonts w:ascii="Arial" w:hAnsi="Arial" w:cs="Arial"/>
                <w:sz w:val="21"/>
                <w:szCs w:val="21"/>
                <w:u w:val="single"/>
              </w:rPr>
              <w:t>МЯСО - ИГОЛЬЧАТЫЙ ЩУП</w:t>
            </w:r>
          </w:p>
        </w:tc>
      </w:tr>
      <w:tr w:rsidR="00B20B7C" w:rsidRPr="006B45A5" w:rsidTr="00025A48">
        <w:trPr>
          <w:trHeight w:hRule="exact" w:val="590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18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B20B7C" w:rsidRPr="006B45A5" w:rsidRDefault="00B20B7C" w:rsidP="00025A48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 щупа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0B7C" w:rsidRPr="006B45A5" w:rsidRDefault="00B20B7C" w:rsidP="00025A48">
            <w:pPr>
              <w:spacing w:before="18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-25°C</w:t>
            </w:r>
          </w:p>
          <w:p w:rsidR="00B20B7C" w:rsidRPr="006B45A5" w:rsidRDefault="00B20B7C" w:rsidP="00025A48">
            <w:pPr>
              <w:spacing w:before="31"/>
              <w:ind w:left="927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20°C</w:t>
            </w:r>
          </w:p>
        </w:tc>
      </w:tr>
      <w:tr w:rsidR="00B20B7C" w:rsidRPr="006B45A5" w:rsidTr="00025A48">
        <w:trPr>
          <w:trHeight w:hRule="exact" w:val="701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1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8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B20B7C" w:rsidRPr="006B45A5" w:rsidRDefault="00B20B7C" w:rsidP="00025A48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 щупа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0B7C" w:rsidRPr="006B45A5" w:rsidRDefault="00B20B7C" w:rsidP="00025A48">
            <w:pPr>
              <w:spacing w:before="8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-5°C</w:t>
            </w:r>
          </w:p>
          <w:p w:rsidR="00B20B7C" w:rsidRPr="006B45A5" w:rsidRDefault="00B20B7C" w:rsidP="00025A48">
            <w:pPr>
              <w:spacing w:before="31"/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3°C</w:t>
            </w:r>
          </w:p>
        </w:tc>
      </w:tr>
      <w:tr w:rsidR="00B20B7C" w:rsidRPr="006B45A5" w:rsidTr="00025A48">
        <w:trPr>
          <w:trHeight w:hRule="exact" w:val="34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0B7C" w:rsidRPr="006B45A5" w:rsidRDefault="00B20B7C" w:rsidP="00025A48">
            <w:pPr>
              <w:spacing w:before="1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0B7C" w:rsidRPr="006B45A5" w:rsidRDefault="00B20B7C" w:rsidP="00025A48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0B7C" w:rsidRPr="006B45A5" w:rsidRDefault="00B20B7C" w:rsidP="00025A48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B20B7C" w:rsidRPr="00DF5D80" w:rsidTr="00025A48">
        <w:trPr>
          <w:trHeight w:hRule="exact" w:val="513"/>
        </w:trPr>
        <w:tc>
          <w:tcPr>
            <w:tcW w:w="30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20B7C" w:rsidRPr="00DF5D80" w:rsidRDefault="00B20B7C" w:rsidP="00025A48">
            <w:pPr>
              <w:ind w:right="-20"/>
              <w:rPr>
                <w:rFonts w:ascii="Arial" w:hAnsi="Arial" w:cs="Arial"/>
                <w:sz w:val="14"/>
                <w:szCs w:val="14"/>
              </w:rPr>
            </w:pPr>
          </w:p>
          <w:p w:rsidR="00B20B7C" w:rsidRPr="006B45A5" w:rsidRDefault="00B20B7C" w:rsidP="00025A48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  <w:u w:val="single" w:color="000000"/>
              </w:rPr>
              <w:t>ПТИЦА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20B7C" w:rsidRPr="00DF5D80" w:rsidRDefault="00B20B7C" w:rsidP="00025A48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20B7C" w:rsidRPr="00DF5D80" w:rsidRDefault="00B20B7C" w:rsidP="00025A48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20B7C" w:rsidRPr="006B45A5" w:rsidTr="00025A48">
        <w:trPr>
          <w:trHeight w:hRule="exact" w:val="635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3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3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B20B7C" w:rsidRPr="006B45A5" w:rsidRDefault="00B20B7C" w:rsidP="00025A48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П</w:t>
            </w:r>
            <w:r w:rsidRPr="006B45A5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  <w:proofErr w:type="spellEnd"/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0B7C" w:rsidRPr="006B45A5" w:rsidRDefault="00B20B7C" w:rsidP="00025A48">
            <w:pPr>
              <w:spacing w:before="3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-25°C</w:t>
            </w:r>
          </w:p>
          <w:p w:rsidR="00B20B7C" w:rsidRPr="006B45A5" w:rsidRDefault="00B20B7C" w:rsidP="00025A48">
            <w:pPr>
              <w:spacing w:before="31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27 мин.</w:t>
            </w:r>
          </w:p>
        </w:tc>
      </w:tr>
      <w:tr w:rsidR="00B20B7C" w:rsidRPr="006B45A5" w:rsidTr="00025A48">
        <w:trPr>
          <w:trHeight w:hRule="exact" w:val="341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0B7C" w:rsidRPr="006B45A5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-5°C</w:t>
            </w:r>
          </w:p>
        </w:tc>
      </w:tr>
      <w:tr w:rsidR="00B20B7C" w:rsidRPr="006B45A5" w:rsidTr="00025A48">
        <w:trPr>
          <w:trHeight w:hRule="exact" w:val="356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0B7C" w:rsidRPr="006B45A5" w:rsidRDefault="00B20B7C" w:rsidP="00025A48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П</w:t>
            </w:r>
            <w:r w:rsidRPr="006B45A5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  <w:proofErr w:type="spellEnd"/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0B7C" w:rsidRPr="006B45A5" w:rsidRDefault="00B20B7C" w:rsidP="00025A48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63 мин.</w:t>
            </w:r>
          </w:p>
        </w:tc>
      </w:tr>
      <w:tr w:rsidR="00B20B7C" w:rsidRPr="006B45A5" w:rsidTr="00025A48">
        <w:trPr>
          <w:trHeight w:hRule="exact" w:val="440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0B7C" w:rsidRPr="006B45A5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0B7C" w:rsidRPr="006B45A5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0B7C" w:rsidRPr="006B45A5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</w:tbl>
    <w:p w:rsidR="00B20B7C" w:rsidRDefault="00B20B7C" w:rsidP="00B20B7C">
      <w:pPr>
        <w:rPr>
          <w:rFonts w:ascii="Arial" w:hAnsi="Arial" w:cs="Arial"/>
          <w:sz w:val="21"/>
          <w:szCs w:val="21"/>
        </w:rPr>
      </w:pPr>
    </w:p>
    <w:p w:rsidR="00B20B7C" w:rsidRDefault="00B20B7C" w:rsidP="00B20B7C">
      <w:pPr>
        <w:rPr>
          <w:rFonts w:ascii="Verdana" w:hAnsi="Verdana"/>
          <w:sz w:val="16"/>
        </w:rPr>
      </w:pPr>
      <w:r w:rsidRPr="0030096A">
        <w:rPr>
          <w:rFonts w:ascii="Arial" w:hAnsi="Arial" w:cs="Arial"/>
          <w:sz w:val="21"/>
          <w:szCs w:val="21"/>
          <w:u w:val="single" w:color="000000"/>
        </w:rPr>
        <w:t>МОРЕПРОДУКТЫ</w:t>
      </w:r>
    </w:p>
    <w:p w:rsidR="00B20B7C" w:rsidRDefault="00B20B7C" w:rsidP="00B20B7C">
      <w:pPr>
        <w:rPr>
          <w:rFonts w:ascii="Verdana" w:hAnsi="Verdana"/>
          <w:sz w:val="16"/>
        </w:rPr>
      </w:pPr>
    </w:p>
    <w:tbl>
      <w:tblPr>
        <w:tblW w:w="10250" w:type="dxa"/>
        <w:tblInd w:w="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27"/>
        <w:gridCol w:w="2876"/>
        <w:gridCol w:w="4347"/>
      </w:tblGrid>
      <w:tr w:rsidR="00B20B7C" w:rsidRPr="0030096A" w:rsidTr="00025A48">
        <w:trPr>
          <w:trHeight w:hRule="exact" w:val="22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0B7C" w:rsidRPr="0030096A" w:rsidRDefault="00B20B7C" w:rsidP="00025A48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0B7C" w:rsidRPr="0030096A" w:rsidRDefault="00B20B7C" w:rsidP="00025A48">
            <w:pPr>
              <w:spacing w:before="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0B7C" w:rsidRPr="0030096A" w:rsidRDefault="00B20B7C" w:rsidP="00025A48">
            <w:pPr>
              <w:spacing w:before="1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-25°C</w:t>
            </w:r>
          </w:p>
        </w:tc>
      </w:tr>
      <w:tr w:rsidR="00B20B7C" w:rsidRPr="0030096A" w:rsidTr="00025A48">
        <w:trPr>
          <w:trHeight w:hRule="exact" w:val="386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0B7C" w:rsidRPr="0030096A" w:rsidRDefault="00B20B7C" w:rsidP="00025A48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B20B7C" w:rsidRPr="0030096A" w:rsidRDefault="00B20B7C" w:rsidP="00025A48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П</w:t>
            </w:r>
            <w:r w:rsidRPr="0030096A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0B7C" w:rsidRPr="0030096A" w:rsidRDefault="00B20B7C" w:rsidP="00025A48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27 мин.</w:t>
            </w:r>
          </w:p>
        </w:tc>
      </w:tr>
      <w:tr w:rsidR="00B20B7C" w:rsidRPr="0030096A" w:rsidTr="00025A48">
        <w:trPr>
          <w:trHeight w:hRule="exact" w:val="703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0B7C" w:rsidRPr="0030096A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30096A" w:rsidRDefault="00B20B7C" w:rsidP="00025A48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B20B7C" w:rsidRPr="0030096A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30096A" w:rsidRDefault="00B20B7C" w:rsidP="00025A48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B20B7C" w:rsidRPr="0030096A" w:rsidRDefault="00B20B7C" w:rsidP="00025A48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П</w:t>
            </w:r>
            <w:r w:rsidRPr="0030096A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0B7C" w:rsidRPr="0030096A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30096A" w:rsidRDefault="00B20B7C" w:rsidP="00025A48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-5°C</w:t>
            </w:r>
          </w:p>
          <w:p w:rsidR="00B20B7C" w:rsidRPr="0030096A" w:rsidRDefault="00B20B7C" w:rsidP="00025A48">
            <w:pPr>
              <w:spacing w:before="31"/>
              <w:ind w:right="81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63 мин.</w:t>
            </w:r>
          </w:p>
        </w:tc>
      </w:tr>
      <w:tr w:rsidR="00B20B7C" w:rsidRPr="0030096A" w:rsidTr="00025A48">
        <w:trPr>
          <w:trHeight w:hRule="exact" w:val="354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0B7C" w:rsidRPr="0030096A" w:rsidRDefault="00B20B7C" w:rsidP="00025A48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30096A" w:rsidRDefault="00B20B7C" w:rsidP="00025A48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0B7C" w:rsidRPr="0030096A" w:rsidRDefault="00B20B7C" w:rsidP="00025A48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30096A" w:rsidRDefault="00B20B7C" w:rsidP="00025A48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0B7C" w:rsidRPr="0030096A" w:rsidRDefault="00B20B7C" w:rsidP="00025A48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30096A" w:rsidRDefault="00B20B7C" w:rsidP="00025A48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</w:tbl>
    <w:p w:rsidR="00B20B7C" w:rsidRDefault="00B20B7C" w:rsidP="00B20B7C">
      <w:pPr>
        <w:rPr>
          <w:rFonts w:ascii="Verdana" w:hAnsi="Verdana"/>
          <w:sz w:val="16"/>
        </w:rPr>
      </w:pPr>
    </w:p>
    <w:p w:rsidR="00430B34" w:rsidRPr="00B20B7C" w:rsidRDefault="00430B34" w:rsidP="00B20B7C">
      <w:pPr>
        <w:rPr>
          <w:rFonts w:ascii="Verdana" w:eastAsia="Verdana" w:hAnsi="Verdana" w:cs="Verdana"/>
          <w:sz w:val="16"/>
          <w:szCs w:val="16"/>
        </w:rPr>
        <w:sectPr w:rsidR="00430B34" w:rsidRPr="00B20B7C">
          <w:footerReference w:type="default" r:id="rId78"/>
          <w:pgSz w:w="11900" w:h="16840"/>
          <w:pgMar w:top="880" w:right="1020" w:bottom="1160" w:left="1020" w:header="697" w:footer="896" w:gutter="0"/>
          <w:cols w:space="720"/>
        </w:sectPr>
      </w:pPr>
    </w:p>
    <w:p w:rsidR="00F02B6A" w:rsidRDefault="00F02B6A" w:rsidP="00F02B6A">
      <w:pPr>
        <w:rPr>
          <w:rFonts w:ascii="Verdana" w:hAnsi="Verdana"/>
          <w:sz w:val="16"/>
        </w:rPr>
      </w:pPr>
    </w:p>
    <w:tbl>
      <w:tblPr>
        <w:tblW w:w="10250" w:type="dxa"/>
        <w:tblInd w:w="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27"/>
        <w:gridCol w:w="2876"/>
        <w:gridCol w:w="4347"/>
      </w:tblGrid>
      <w:tr w:rsidR="00171CE2" w:rsidRPr="00DF5D80" w:rsidTr="00171CE2">
        <w:trPr>
          <w:trHeight w:hRule="exact" w:val="474"/>
        </w:trPr>
        <w:tc>
          <w:tcPr>
            <w:tcW w:w="30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CE2" w:rsidRDefault="00171CE2" w:rsidP="00DC1145">
            <w:pPr>
              <w:ind w:right="-20"/>
              <w:rPr>
                <w:rFonts w:ascii="Arial" w:hAnsi="Arial" w:cs="Arial"/>
                <w:sz w:val="21"/>
                <w:szCs w:val="21"/>
              </w:rPr>
            </w:pPr>
          </w:p>
          <w:p w:rsidR="00171CE2" w:rsidRPr="00DF5D80" w:rsidRDefault="00171CE2" w:rsidP="00DC1145">
            <w:pPr>
              <w:ind w:right="-20"/>
              <w:rPr>
                <w:rFonts w:ascii="Arial" w:eastAsia="Verdana" w:hAnsi="Arial" w:cs="Arial"/>
                <w:sz w:val="14"/>
                <w:szCs w:val="14"/>
              </w:rPr>
            </w:pPr>
            <w:r w:rsidRPr="0030096A">
              <w:rPr>
                <w:rFonts w:ascii="Arial" w:hAnsi="Arial" w:cs="Arial"/>
                <w:sz w:val="21"/>
                <w:szCs w:val="21"/>
                <w:u w:val="single" w:color="000000"/>
              </w:rPr>
              <w:t>ПУДИНГ, КРЕМЫ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CE2" w:rsidRPr="00DF5D80" w:rsidRDefault="00171CE2" w:rsidP="00DC114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CE2" w:rsidRPr="00DF5D80" w:rsidRDefault="00171CE2" w:rsidP="00DC1145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71CE2" w:rsidRPr="00DF5D80" w:rsidTr="00DC1145">
        <w:trPr>
          <w:trHeight w:hRule="exact" w:val="623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71CE2" w:rsidRPr="0030096A" w:rsidRDefault="00171CE2" w:rsidP="00DC1145">
            <w:pPr>
              <w:spacing w:before="3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71CE2" w:rsidRPr="0030096A" w:rsidRDefault="00171CE2" w:rsidP="00DC1145">
            <w:pPr>
              <w:spacing w:before="3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  <w:r>
              <w:rPr>
                <w:rFonts w:ascii="Arial" w:hAnsi="Arial" w:cs="Arial"/>
                <w:sz w:val="21"/>
                <w:szCs w:val="21"/>
              </w:rPr>
              <w:t xml:space="preserve"> П</w:t>
            </w:r>
            <w:r w:rsidRPr="0030096A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71CE2" w:rsidRPr="0030096A" w:rsidRDefault="00171CE2" w:rsidP="00DC1145">
            <w:pPr>
              <w:spacing w:before="3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-5°C</w:t>
            </w:r>
          </w:p>
          <w:p w:rsidR="00171CE2" w:rsidRPr="0030096A" w:rsidRDefault="00171CE2" w:rsidP="00DC1145">
            <w:pPr>
              <w:spacing w:before="31"/>
              <w:ind w:right="81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90 мин.</w:t>
            </w:r>
          </w:p>
        </w:tc>
      </w:tr>
      <w:tr w:rsidR="00171CE2" w:rsidRPr="00DF5D80" w:rsidTr="00DC1145">
        <w:trPr>
          <w:trHeight w:hRule="exact" w:val="35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1CE2" w:rsidRPr="0030096A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30096A" w:rsidRDefault="00171CE2" w:rsidP="00DC1145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CE2" w:rsidRPr="0030096A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30096A" w:rsidRDefault="00171CE2" w:rsidP="00DC1145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CE2" w:rsidRPr="0030096A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30096A" w:rsidRDefault="00171CE2" w:rsidP="00DC1145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171CE2" w:rsidRPr="00DF5D80" w:rsidTr="00DC1145">
        <w:trPr>
          <w:trHeight w:hRule="exact" w:val="593"/>
        </w:trPr>
        <w:tc>
          <w:tcPr>
            <w:tcW w:w="30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CE2" w:rsidRPr="006127EE" w:rsidRDefault="00171CE2" w:rsidP="00DC1145">
            <w:pPr>
              <w:spacing w:before="12" w:line="28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DF5D80" w:rsidRDefault="00171CE2" w:rsidP="00DC1145">
            <w:pPr>
              <w:ind w:left="108" w:right="-20"/>
              <w:rPr>
                <w:rFonts w:ascii="Arial" w:eastAsia="Verdana" w:hAnsi="Arial" w:cs="Arial"/>
                <w:sz w:val="14"/>
                <w:szCs w:val="14"/>
              </w:rPr>
            </w:pPr>
            <w:r w:rsidRPr="006127EE">
              <w:rPr>
                <w:rFonts w:ascii="Arial" w:hAnsi="Arial" w:cs="Arial"/>
                <w:sz w:val="21"/>
                <w:szCs w:val="21"/>
                <w:u w:val="single" w:color="000000"/>
              </w:rPr>
              <w:t>ЛАЗАНЬЯ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CE2" w:rsidRPr="00DF5D80" w:rsidRDefault="00171CE2" w:rsidP="00DC114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CE2" w:rsidRPr="00DF5D80" w:rsidRDefault="00171CE2" w:rsidP="00DC1145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71CE2" w:rsidRPr="00DF5D80" w:rsidTr="00DC1145">
        <w:trPr>
          <w:trHeight w:hRule="exact" w:val="22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1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-5°C</w:t>
            </w:r>
          </w:p>
        </w:tc>
      </w:tr>
      <w:tr w:rsidR="00171CE2" w:rsidRPr="00DF5D80" w:rsidTr="00DC1145">
        <w:trPr>
          <w:trHeight w:hRule="exact" w:val="384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</w:t>
            </w:r>
            <w:r w:rsidRPr="006127EE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90 мин.</w:t>
            </w:r>
          </w:p>
        </w:tc>
      </w:tr>
      <w:tr w:rsidR="00171CE2" w:rsidRPr="00DF5D80" w:rsidTr="00DC1145">
        <w:trPr>
          <w:trHeight w:hRule="exact" w:val="35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1CE2" w:rsidRPr="006127EE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CE2" w:rsidRPr="006127EE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171CE2" w:rsidRPr="00DF5D80" w:rsidTr="00DC1145">
        <w:trPr>
          <w:trHeight w:hRule="exact" w:val="593"/>
        </w:trPr>
        <w:tc>
          <w:tcPr>
            <w:tcW w:w="30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CE2" w:rsidRPr="00DF5D80" w:rsidRDefault="00171CE2" w:rsidP="00DC1145">
            <w:pPr>
              <w:spacing w:before="9" w:line="280" w:lineRule="exact"/>
              <w:rPr>
                <w:rFonts w:ascii="Arial" w:hAnsi="Arial" w:cs="Arial"/>
                <w:sz w:val="14"/>
                <w:szCs w:val="14"/>
              </w:rPr>
            </w:pPr>
          </w:p>
          <w:p w:rsidR="00171CE2" w:rsidRPr="006127EE" w:rsidRDefault="00171CE2" w:rsidP="00DC1145">
            <w:pPr>
              <w:ind w:left="108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  <w:u w:val="single" w:color="000000"/>
              </w:rPr>
              <w:t>ОВОЩИ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CE2" w:rsidRPr="00DF5D80" w:rsidRDefault="00171CE2" w:rsidP="00DC114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CE2" w:rsidRPr="00DF5D80" w:rsidRDefault="00171CE2" w:rsidP="00DC1145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71CE2" w:rsidRPr="00DF5D80" w:rsidTr="00DC1145">
        <w:trPr>
          <w:trHeight w:hRule="exact" w:val="22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1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-5°C</w:t>
            </w:r>
          </w:p>
        </w:tc>
      </w:tr>
      <w:tr w:rsidR="00171CE2" w:rsidRPr="00DF5D80" w:rsidTr="00DC1145">
        <w:trPr>
          <w:trHeight w:hRule="exact" w:val="377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</w:t>
            </w:r>
            <w:r w:rsidRPr="006127EE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90 мин.</w:t>
            </w:r>
          </w:p>
        </w:tc>
      </w:tr>
      <w:tr w:rsidR="00171CE2" w:rsidRPr="00DF5D80" w:rsidTr="00DC1145">
        <w:trPr>
          <w:trHeight w:hRule="exact" w:val="35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1CE2" w:rsidRPr="006127EE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CE2" w:rsidRPr="006127EE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171CE2" w:rsidRPr="00DF5D80" w:rsidTr="00DC1145">
        <w:trPr>
          <w:trHeight w:hRule="exact" w:val="593"/>
        </w:trPr>
        <w:tc>
          <w:tcPr>
            <w:tcW w:w="102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71CE2" w:rsidRPr="00DF5D80" w:rsidRDefault="00171CE2" w:rsidP="00DC1145">
            <w:pPr>
              <w:spacing w:before="9" w:line="280" w:lineRule="exact"/>
              <w:rPr>
                <w:rFonts w:ascii="Arial" w:hAnsi="Arial" w:cs="Arial"/>
                <w:sz w:val="14"/>
                <w:szCs w:val="14"/>
              </w:rPr>
            </w:pPr>
          </w:p>
          <w:p w:rsidR="00171CE2" w:rsidRPr="006127EE" w:rsidRDefault="00171CE2" w:rsidP="00DC1145">
            <w:pPr>
              <w:ind w:left="108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  <w:u w:val="single" w:color="000000"/>
              </w:rPr>
              <w:t>БЫСТРАЯ  ЗАМОРОЗКА С ИГОЛЬЧАТЫМ ЩУПОМ</w:t>
            </w:r>
          </w:p>
        </w:tc>
      </w:tr>
      <w:tr w:rsidR="00171CE2" w:rsidRPr="00DF5D80" w:rsidTr="00DC1145">
        <w:trPr>
          <w:trHeight w:hRule="exact" w:val="63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18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171CE2" w:rsidRPr="006127EE" w:rsidRDefault="00171CE2" w:rsidP="00DC1145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Рабочая установка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щупа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18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0°C</w:t>
            </w:r>
          </w:p>
          <w:p w:rsidR="00171CE2" w:rsidRPr="006127EE" w:rsidRDefault="00171CE2" w:rsidP="00DC1145">
            <w:pPr>
              <w:spacing w:before="31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3°C</w:t>
            </w:r>
          </w:p>
        </w:tc>
      </w:tr>
      <w:tr w:rsidR="00171CE2" w:rsidRPr="00DF5D80" w:rsidTr="00DC1145">
        <w:trPr>
          <w:trHeight w:hRule="exact" w:val="348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1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-12°C</w:t>
            </w:r>
          </w:p>
        </w:tc>
      </w:tr>
      <w:tr w:rsidR="00171CE2" w:rsidRPr="00DF5D80" w:rsidTr="00DC1145">
        <w:trPr>
          <w:trHeight w:hRule="exact" w:val="331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Рабочая установка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щупа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5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-3°C</w:t>
            </w:r>
          </w:p>
        </w:tc>
      </w:tr>
      <w:tr w:rsidR="00171CE2" w:rsidRPr="00DF5D80" w:rsidTr="00DC1145">
        <w:trPr>
          <w:trHeight w:hRule="exact" w:val="349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spacing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3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-30°C</w:t>
            </w:r>
          </w:p>
        </w:tc>
      </w:tr>
      <w:tr w:rsidR="00171CE2" w:rsidRPr="00DF5D80" w:rsidTr="00DC1145">
        <w:trPr>
          <w:trHeight w:hRule="exact" w:val="399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Рабочая установка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щупа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5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-18°C</w:t>
            </w:r>
          </w:p>
        </w:tc>
      </w:tr>
      <w:tr w:rsidR="00171CE2" w:rsidRPr="00DF5D80" w:rsidTr="00DC1145">
        <w:trPr>
          <w:trHeight w:hRule="exact" w:val="346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1CE2" w:rsidRPr="006127EE" w:rsidRDefault="00171CE2" w:rsidP="00DC1145">
            <w:pPr>
              <w:spacing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CE2" w:rsidRPr="006127EE" w:rsidRDefault="00171CE2" w:rsidP="00DC1145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-20°C</w:t>
            </w:r>
          </w:p>
        </w:tc>
      </w:tr>
    </w:tbl>
    <w:p w:rsidR="00B20B7C" w:rsidRDefault="00B20B7C" w:rsidP="00F02B6A">
      <w:pPr>
        <w:rPr>
          <w:rFonts w:ascii="Verdana" w:hAnsi="Verdana"/>
          <w:sz w:val="16"/>
        </w:rPr>
      </w:pPr>
    </w:p>
    <w:p w:rsidR="00B20B7C" w:rsidRPr="00B20B7C" w:rsidRDefault="00B20B7C" w:rsidP="00B20B7C">
      <w:pPr>
        <w:rPr>
          <w:rFonts w:ascii="Verdana" w:hAnsi="Verdana"/>
          <w:sz w:val="16"/>
        </w:rPr>
      </w:pPr>
    </w:p>
    <w:p w:rsidR="00B20B7C" w:rsidRDefault="00B20B7C" w:rsidP="00B20B7C">
      <w:pPr>
        <w:rPr>
          <w:rFonts w:ascii="Verdana" w:hAnsi="Verdana"/>
          <w:sz w:val="16"/>
        </w:rPr>
      </w:pPr>
    </w:p>
    <w:p w:rsidR="00B20B7C" w:rsidRDefault="00B20B7C" w:rsidP="00B20B7C">
      <w:pPr>
        <w:rPr>
          <w:rFonts w:ascii="Verdana" w:hAnsi="Verdana"/>
          <w:sz w:val="16"/>
        </w:rPr>
      </w:pPr>
    </w:p>
    <w:p w:rsidR="00B20B7C" w:rsidRDefault="00B20B7C" w:rsidP="00B20B7C">
      <w:pPr>
        <w:rPr>
          <w:rFonts w:ascii="Verdana" w:eastAsia="Verdana" w:hAnsi="Verdana" w:cs="Verdana"/>
          <w:sz w:val="16"/>
          <w:szCs w:val="16"/>
        </w:rPr>
      </w:pPr>
    </w:p>
    <w:p w:rsidR="00B20B7C" w:rsidRDefault="00B20B7C" w:rsidP="00B20B7C">
      <w:pPr>
        <w:jc w:val="both"/>
        <w:rPr>
          <w:rFonts w:ascii="Arial" w:eastAsia="MS Mincho" w:hAnsi="Arial" w:cs="Arial"/>
          <w:sz w:val="21"/>
          <w:szCs w:val="21"/>
        </w:rPr>
      </w:pPr>
      <w:r>
        <w:rPr>
          <w:rFonts w:ascii="Arial" w:eastAsia="MS Mincho" w:hAnsi="Arial" w:cs="Arial"/>
          <w:sz w:val="21"/>
          <w:szCs w:val="21"/>
        </w:rPr>
        <w:t xml:space="preserve">            По окончании работы отключить аппарат от электросети, отключив автоматический выключатель в электрощите в стационарной проводке.</w:t>
      </w:r>
    </w:p>
    <w:p w:rsidR="00B20B7C" w:rsidRPr="009E2408" w:rsidRDefault="00B20B7C" w:rsidP="00B20B7C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eastAsia="MS Mincho" w:hAnsi="Arial" w:cs="Arial"/>
          <w:sz w:val="21"/>
          <w:szCs w:val="21"/>
        </w:rPr>
        <w:t xml:space="preserve">Описание работы контроллера и </w:t>
      </w:r>
      <w:r w:rsidRPr="009E2408">
        <w:rPr>
          <w:rFonts w:ascii="Arial" w:eastAsia="MS Mincho" w:hAnsi="Arial" w:cs="Arial"/>
          <w:sz w:val="21"/>
          <w:szCs w:val="21"/>
        </w:rPr>
        <w:t>процесса</w:t>
      </w:r>
      <w:r>
        <w:rPr>
          <w:rFonts w:ascii="Arial" w:eastAsia="MS Mincho" w:hAnsi="Arial" w:cs="Arial"/>
          <w:sz w:val="21"/>
          <w:szCs w:val="21"/>
        </w:rPr>
        <w:t xml:space="preserve"> программирования см. в Приложении С</w:t>
      </w:r>
      <w:r w:rsidRPr="009E2408">
        <w:rPr>
          <w:rFonts w:ascii="Arial" w:eastAsia="MS Mincho" w:hAnsi="Arial" w:cs="Arial"/>
          <w:sz w:val="21"/>
          <w:szCs w:val="21"/>
        </w:rPr>
        <w:t>.</w:t>
      </w:r>
    </w:p>
    <w:p w:rsidR="00B20B7C" w:rsidRDefault="00B20B7C" w:rsidP="00B20B7C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Для нормальной работы аппарата и поддержания во внутреннем объеме заданной температуры необходимо:</w:t>
      </w:r>
    </w:p>
    <w:p w:rsidR="00B20B7C" w:rsidRDefault="00B20B7C" w:rsidP="00B20B7C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- при загрузке и выгрузке продуктов двери аппарата открывать на минимально короткое время;</w:t>
      </w:r>
    </w:p>
    <w:p w:rsidR="00B20B7C" w:rsidRDefault="00B20B7C" w:rsidP="00B20B7C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- укладывать продукты с зазором во избежание нарушения циркуляции воздуха во внутреннем объеме.</w:t>
      </w:r>
    </w:p>
    <w:p w:rsidR="00B20B7C" w:rsidRDefault="00B20B7C" w:rsidP="00B20B7C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При работе аппарата шоковой заморозки на испарителе  образуется слой инея. Оттаивание инея с испарителя производится автоматически, при необходимости включить принудительную </w:t>
      </w:r>
      <w:proofErr w:type="spellStart"/>
      <w:r>
        <w:rPr>
          <w:rFonts w:ascii="Arial" w:hAnsi="Arial" w:cs="Arial"/>
          <w:sz w:val="21"/>
          <w:szCs w:val="21"/>
        </w:rPr>
        <w:t>оттайку</w:t>
      </w:r>
      <w:proofErr w:type="spellEnd"/>
      <w:r>
        <w:rPr>
          <w:rFonts w:ascii="Arial" w:hAnsi="Arial" w:cs="Arial"/>
          <w:sz w:val="21"/>
          <w:szCs w:val="21"/>
        </w:rPr>
        <w:t>.</w:t>
      </w:r>
    </w:p>
    <w:p w:rsidR="00B20B7C" w:rsidRDefault="00B20B7C" w:rsidP="00B20B7C">
      <w:pPr>
        <w:ind w:firstLine="708"/>
        <w:jc w:val="both"/>
        <w:rPr>
          <w:rFonts w:ascii="Arial" w:hAnsi="Arial" w:cs="Arial"/>
          <w:sz w:val="21"/>
          <w:szCs w:val="21"/>
        </w:rPr>
      </w:pPr>
    </w:p>
    <w:p w:rsidR="00B20B7C" w:rsidRDefault="00B20B7C" w:rsidP="00B20B7C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Основными признаками нормальной работы аппарата являются:</w:t>
      </w:r>
    </w:p>
    <w:p w:rsidR="00B20B7C" w:rsidRDefault="00B20B7C" w:rsidP="00B20B7C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температура во внутреннем объеме соответствует заданной;</w:t>
      </w:r>
    </w:p>
    <w:p w:rsidR="00430B34" w:rsidRDefault="00B20B7C" w:rsidP="00B20B7C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 w:hint="eastAsia"/>
          <w:sz w:val="21"/>
          <w:szCs w:val="21"/>
        </w:rPr>
        <w:t>холодильнаямашинаработаетциклично</w:t>
      </w:r>
      <w:r>
        <w:rPr>
          <w:rFonts w:ascii="Arial" w:hAnsi="Arial" w:cs="Arial"/>
          <w:sz w:val="21"/>
          <w:szCs w:val="21"/>
        </w:rPr>
        <w:t>.</w:t>
      </w:r>
    </w:p>
    <w:p w:rsidR="00B20B7C" w:rsidRPr="00B20B7C" w:rsidRDefault="00B20B7C" w:rsidP="00B20B7C">
      <w:pPr>
        <w:ind w:firstLine="708"/>
        <w:rPr>
          <w:rFonts w:ascii="Arial" w:hAnsi="Arial" w:cs="Arial"/>
          <w:sz w:val="21"/>
          <w:szCs w:val="21"/>
        </w:rPr>
        <w:sectPr w:rsidR="00B20B7C" w:rsidRPr="00B20B7C">
          <w:pgSz w:w="11900" w:h="16840"/>
          <w:pgMar w:top="880" w:right="1020" w:bottom="1080" w:left="1020" w:header="697" w:footer="896" w:gutter="0"/>
          <w:cols w:space="720"/>
        </w:sectPr>
      </w:pPr>
    </w:p>
    <w:p w:rsidR="00430B34" w:rsidRDefault="00430B34" w:rsidP="00B20B7C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430B34" w:rsidRDefault="00430B34" w:rsidP="001635CC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1635CC" w:rsidRDefault="001635CC" w:rsidP="001635CC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3.5. ВОЗМОЖНЫЕ НЕИСПРАВНОСТИ И МЕТОДЫ ИХ УСТРАНЕНИЯ</w:t>
      </w:r>
    </w:p>
    <w:p w:rsidR="001635CC" w:rsidRPr="004B3F70" w:rsidRDefault="001635CC" w:rsidP="001635CC">
      <w:pPr>
        <w:pStyle w:val="a3"/>
        <w:ind w:firstLine="708"/>
        <w:rPr>
          <w:rFonts w:ascii="Arial" w:eastAsia="MS Mincho" w:hAnsi="Arial"/>
          <w:b/>
          <w:sz w:val="8"/>
          <w:szCs w:val="8"/>
        </w:rPr>
      </w:pPr>
    </w:p>
    <w:p w:rsidR="001635CC" w:rsidRDefault="001635CC" w:rsidP="001635CC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При возникновении неисправностей необходимо вызвать механика из </w:t>
      </w:r>
      <w:r w:rsidRPr="00B14DE1">
        <w:rPr>
          <w:rFonts w:ascii="Arial" w:eastAsia="MS Mincho" w:hAnsi="Arial"/>
          <w:sz w:val="21"/>
        </w:rPr>
        <w:t>уполномоченной поста</w:t>
      </w:r>
      <w:r>
        <w:rPr>
          <w:rFonts w:ascii="Arial" w:eastAsia="MS Mincho" w:hAnsi="Arial"/>
          <w:sz w:val="21"/>
        </w:rPr>
        <w:t>вщиком (продавцом) оборудования</w:t>
      </w:r>
      <w:r w:rsidRPr="00B14DE1">
        <w:rPr>
          <w:rFonts w:ascii="Arial" w:eastAsia="MS Mincho" w:hAnsi="Arial"/>
          <w:sz w:val="21"/>
        </w:rPr>
        <w:t xml:space="preserve"> специализированной сервисной организаци</w:t>
      </w:r>
      <w:r>
        <w:rPr>
          <w:rFonts w:ascii="Arial" w:eastAsia="MS Mincho" w:hAnsi="Arial"/>
          <w:sz w:val="21"/>
        </w:rPr>
        <w:t>и</w:t>
      </w:r>
      <w:r>
        <w:rPr>
          <w:rFonts w:ascii="Arial" w:eastAsia="MS Mincho" w:hAnsi="Arial"/>
          <w:sz w:val="21"/>
          <w:szCs w:val="21"/>
        </w:rPr>
        <w:t xml:space="preserve">. </w:t>
      </w:r>
    </w:p>
    <w:p w:rsidR="001635CC" w:rsidRDefault="001635CC" w:rsidP="001635CC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Возможные неисправности и способы их устранения представлены в табл.2.</w:t>
      </w:r>
    </w:p>
    <w:p w:rsidR="00B1010E" w:rsidRDefault="00B1010E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C46FE0" w:rsidRPr="00B1010E" w:rsidRDefault="004B3F70" w:rsidP="00B1010E">
      <w:pPr>
        <w:pStyle w:val="a3"/>
        <w:spacing w:line="192" w:lineRule="auto"/>
        <w:rPr>
          <w:rFonts w:ascii="Arial" w:eastAsia="MS Mincho" w:hAnsi="Arial"/>
          <w:sz w:val="24"/>
          <w:szCs w:val="24"/>
        </w:rPr>
      </w:pPr>
      <w:r w:rsidRPr="00B274D5">
        <w:rPr>
          <w:rFonts w:ascii="Arial" w:eastAsia="MS Mincho" w:hAnsi="Arial"/>
          <w:sz w:val="24"/>
          <w:szCs w:val="24"/>
        </w:rPr>
        <w:t xml:space="preserve">Таблица </w:t>
      </w:r>
      <w:r w:rsidR="00B274D5" w:rsidRPr="00B274D5">
        <w:rPr>
          <w:rFonts w:ascii="Arial" w:eastAsia="MS Mincho" w:hAnsi="Arial"/>
          <w:sz w:val="24"/>
          <w:szCs w:val="24"/>
        </w:rPr>
        <w:t>2</w:t>
      </w:r>
      <w:r w:rsidRPr="00B274D5">
        <w:rPr>
          <w:rFonts w:ascii="Arial" w:eastAsia="MS Mincho" w:hAnsi="Arial"/>
          <w:sz w:val="24"/>
          <w:szCs w:val="24"/>
        </w:rPr>
        <w:t>.</w:t>
      </w:r>
      <w:r w:rsidR="00632741" w:rsidRPr="00B274D5">
        <w:rPr>
          <w:rFonts w:ascii="Arial" w:eastAsia="MS Mincho" w:hAnsi="Arial"/>
          <w:sz w:val="24"/>
          <w:szCs w:val="24"/>
        </w:rPr>
        <w:t xml:space="preserve">   Перечень возможных неисправностей </w:t>
      </w:r>
      <w:r w:rsidRPr="00B274D5">
        <w:rPr>
          <w:rFonts w:ascii="Arial" w:eastAsia="MS Mincho" w:hAnsi="Arial"/>
          <w:sz w:val="24"/>
          <w:szCs w:val="24"/>
        </w:rPr>
        <w:t>и способы их устранения</w:t>
      </w:r>
    </w:p>
    <w:p w:rsidR="004B3F70" w:rsidRPr="00D079E9" w:rsidRDefault="004B3F70" w:rsidP="004B3F70">
      <w:pPr>
        <w:pStyle w:val="a3"/>
        <w:rPr>
          <w:rFonts w:ascii="Arial" w:eastAsia="MS Mincho" w:hAnsi="Arial"/>
          <w:sz w:val="6"/>
          <w:szCs w:val="6"/>
        </w:rPr>
      </w:pPr>
    </w:p>
    <w:tbl>
      <w:tblPr>
        <w:tblW w:w="1013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54"/>
        <w:gridCol w:w="2835"/>
        <w:gridCol w:w="4249"/>
      </w:tblGrid>
      <w:tr w:rsidR="004B3F70" w:rsidTr="00C46FE0">
        <w:tc>
          <w:tcPr>
            <w:tcW w:w="3054" w:type="dxa"/>
          </w:tcPr>
          <w:p w:rsidR="004B3F70" w:rsidRDefault="004B3F70" w:rsidP="00F8171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Вид неисправности,     </w:t>
            </w:r>
          </w:p>
          <w:p w:rsidR="004B3F70" w:rsidRDefault="004B3F70" w:rsidP="00F8171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Внешнее проявление и  </w:t>
            </w:r>
          </w:p>
          <w:p w:rsidR="004B3F70" w:rsidRDefault="004B3F70" w:rsidP="00F8171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Дополнительные признаки</w:t>
            </w:r>
          </w:p>
        </w:tc>
        <w:tc>
          <w:tcPr>
            <w:tcW w:w="2835" w:type="dxa"/>
            <w:vAlign w:val="center"/>
          </w:tcPr>
          <w:p w:rsidR="004B3F70" w:rsidRDefault="004B3F70" w:rsidP="00F8171F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Вероятная причина</w:t>
            </w:r>
          </w:p>
        </w:tc>
        <w:tc>
          <w:tcPr>
            <w:tcW w:w="4249" w:type="dxa"/>
          </w:tcPr>
          <w:p w:rsidR="004B3F70" w:rsidRDefault="004B3F70" w:rsidP="00F8171F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</w:p>
          <w:p w:rsidR="004B3F70" w:rsidRDefault="004B3F70" w:rsidP="00F8171F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Способы устранения</w:t>
            </w:r>
          </w:p>
        </w:tc>
      </w:tr>
      <w:tr w:rsidR="004B3F70" w:rsidTr="00B1010E">
        <w:tc>
          <w:tcPr>
            <w:tcW w:w="3054" w:type="dxa"/>
            <w:tcBorders>
              <w:bottom w:val="single" w:sz="4" w:space="0" w:color="auto"/>
            </w:tcBorders>
          </w:tcPr>
          <w:p w:rsidR="004B3F70" w:rsidRPr="00B03715" w:rsidRDefault="00B274D5" w:rsidP="00B274D5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>
              <w:rPr>
                <w:rFonts w:ascii="Arial" w:eastAsia="MS Mincho" w:hAnsi="Arial"/>
                <w:sz w:val="19"/>
                <w:szCs w:val="19"/>
              </w:rPr>
              <w:t>1. Аппарат</w:t>
            </w:r>
            <w:r w:rsidR="004B3F70" w:rsidRPr="00B03715">
              <w:rPr>
                <w:rFonts w:ascii="Arial" w:eastAsia="MS Mincho" w:hAnsi="Arial"/>
                <w:sz w:val="19"/>
                <w:szCs w:val="19"/>
              </w:rPr>
              <w:t xml:space="preserve"> не работает, не горит </w:t>
            </w:r>
            <w:r>
              <w:rPr>
                <w:rFonts w:ascii="Arial" w:eastAsia="MS Mincho" w:hAnsi="Arial"/>
                <w:sz w:val="19"/>
                <w:szCs w:val="19"/>
              </w:rPr>
              <w:t>индикация контроллера.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B3F70" w:rsidRPr="00B03715" w:rsidRDefault="00C66D7F" w:rsidP="00B274D5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>
              <w:rPr>
                <w:rFonts w:ascii="Arial" w:eastAsia="MS Mincho" w:hAnsi="Arial"/>
                <w:sz w:val="19"/>
                <w:szCs w:val="19"/>
              </w:rPr>
              <w:t>Нет электропитания в</w:t>
            </w:r>
            <w:r w:rsidR="00B82C50">
              <w:rPr>
                <w:rFonts w:ascii="Arial" w:eastAsia="MS Mincho" w:hAnsi="Arial"/>
                <w:sz w:val="19"/>
                <w:szCs w:val="19"/>
              </w:rPr>
              <w:t>блоке управления аппарата</w:t>
            </w:r>
            <w:r w:rsidR="00B274D5">
              <w:rPr>
                <w:rFonts w:ascii="Arial" w:eastAsia="MS Mincho" w:hAnsi="Arial"/>
                <w:sz w:val="19"/>
                <w:szCs w:val="19"/>
              </w:rPr>
              <w:t>.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Проверить состояние сете</w:t>
            </w:r>
            <w:r w:rsidR="00C66D7F">
              <w:rPr>
                <w:rFonts w:ascii="Arial" w:eastAsia="MS Mincho" w:hAnsi="Arial"/>
                <w:sz w:val="19"/>
                <w:szCs w:val="19"/>
              </w:rPr>
              <w:t>вого кабеля</w:t>
            </w:r>
            <w:proofErr w:type="gramStart"/>
            <w:r w:rsidR="00C66D7F">
              <w:rPr>
                <w:rFonts w:ascii="Arial" w:eastAsia="MS Mincho" w:hAnsi="Arial"/>
                <w:sz w:val="19"/>
                <w:szCs w:val="19"/>
              </w:rPr>
              <w:t xml:space="preserve"> ,</w:t>
            </w:r>
            <w:proofErr w:type="gramEnd"/>
            <w:r w:rsidR="00C66D7F">
              <w:rPr>
                <w:rFonts w:ascii="Arial" w:eastAsia="MS Mincho" w:hAnsi="Arial"/>
                <w:sz w:val="19"/>
                <w:szCs w:val="19"/>
              </w:rPr>
              <w:t xml:space="preserve"> проверить положение автоматического выключателя в блоке управления аппарата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  <w:tr w:rsidR="004B3F70" w:rsidTr="00B1010E">
        <w:tc>
          <w:tcPr>
            <w:tcW w:w="3054" w:type="dxa"/>
            <w:vMerge w:val="restart"/>
            <w:tcBorders>
              <w:bottom w:val="single" w:sz="4" w:space="0" w:color="auto"/>
            </w:tcBorders>
          </w:tcPr>
          <w:p w:rsidR="00C45F8C" w:rsidRPr="00B03715" w:rsidRDefault="00B274D5" w:rsidP="00DA6516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>
              <w:rPr>
                <w:rFonts w:ascii="Arial" w:eastAsia="MS Mincho" w:hAnsi="Arial"/>
                <w:sz w:val="19"/>
                <w:szCs w:val="19"/>
              </w:rPr>
              <w:t>2.</w:t>
            </w:r>
            <w:r w:rsidR="004B3F70" w:rsidRPr="00B03715">
              <w:rPr>
                <w:rFonts w:ascii="Arial" w:eastAsia="MS Mincho" w:hAnsi="Arial"/>
                <w:sz w:val="19"/>
                <w:szCs w:val="19"/>
              </w:rPr>
              <w:t>Во внутреннем объеме не поддерживается устойчиво заданная температура</w:t>
            </w:r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B274D5" w:rsidRDefault="00B274D5" w:rsidP="00B274D5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Слишком частое открывание дверей</w:t>
            </w:r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  <w:p w:rsidR="00B274D5" w:rsidRPr="00B03715" w:rsidRDefault="00B274D5" w:rsidP="00B274D5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C45F8C" w:rsidRDefault="00B274D5" w:rsidP="00B274D5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Испаритель покрыт толстым слоем льда</w:t>
            </w:r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  <w:p w:rsidR="00C45F8C" w:rsidRDefault="00C45F8C" w:rsidP="00B274D5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4B3F70" w:rsidRPr="00B03715" w:rsidRDefault="00C45F8C" w:rsidP="00B274D5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>
              <w:rPr>
                <w:rFonts w:ascii="Arial" w:eastAsia="MS Mincho" w:hAnsi="Arial"/>
                <w:sz w:val="19"/>
                <w:szCs w:val="19"/>
              </w:rPr>
              <w:t>Нарушена герметичность аппарата.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4B3F70" w:rsidRDefault="00B274D5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Уменьшить частоту открывания дверей</w:t>
            </w:r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  <w:p w:rsidR="00C45F8C" w:rsidRDefault="00C45F8C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C45F8C" w:rsidRDefault="00C45F8C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C45F8C" w:rsidRDefault="00C45F8C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Оттаять испаритель, </w:t>
            </w:r>
            <w:r w:rsidR="00BB04A2">
              <w:rPr>
                <w:rFonts w:ascii="Arial" w:eastAsia="MS Mincho" w:hAnsi="Arial"/>
                <w:sz w:val="19"/>
                <w:szCs w:val="19"/>
              </w:rPr>
              <w:t xml:space="preserve">включив </w:t>
            </w:r>
            <w:proofErr w:type="gramStart"/>
            <w:r w:rsidR="00BB04A2">
              <w:rPr>
                <w:rFonts w:ascii="Arial" w:eastAsia="MS Mincho" w:hAnsi="Arial"/>
                <w:sz w:val="19"/>
                <w:szCs w:val="19"/>
              </w:rPr>
              <w:t>принудительную</w:t>
            </w:r>
            <w:proofErr w:type="gramEnd"/>
            <w:r w:rsidR="00BB04A2">
              <w:rPr>
                <w:rFonts w:ascii="Arial" w:eastAsia="MS Mincho" w:hAnsi="Arial"/>
                <w:sz w:val="19"/>
                <w:szCs w:val="19"/>
              </w:rPr>
              <w:t xml:space="preserve"> </w:t>
            </w:r>
            <w:proofErr w:type="spellStart"/>
            <w:r w:rsidR="00BB04A2">
              <w:rPr>
                <w:rFonts w:ascii="Arial" w:eastAsia="MS Mincho" w:hAnsi="Arial"/>
                <w:sz w:val="19"/>
                <w:szCs w:val="19"/>
              </w:rPr>
              <w:t>оттайку</w:t>
            </w:r>
            <w:proofErr w:type="spellEnd"/>
            <w:r w:rsidR="00BB04A2">
              <w:rPr>
                <w:rFonts w:ascii="Arial" w:eastAsia="MS Mincho" w:hAnsi="Arial"/>
                <w:sz w:val="19"/>
                <w:szCs w:val="19"/>
              </w:rPr>
              <w:t xml:space="preserve">  </w:t>
            </w:r>
            <w:proofErr w:type="spellStart"/>
            <w:r w:rsidR="00BB04A2">
              <w:rPr>
                <w:rFonts w:ascii="Arial" w:eastAsia="MS Mincho" w:hAnsi="Arial"/>
                <w:sz w:val="19"/>
                <w:szCs w:val="19"/>
              </w:rPr>
              <w:t>и</w:t>
            </w:r>
            <w:r w:rsidRPr="00B03715">
              <w:rPr>
                <w:rFonts w:ascii="Arial" w:eastAsia="MS Mincho" w:hAnsi="Arial"/>
                <w:sz w:val="19"/>
                <w:szCs w:val="19"/>
              </w:rPr>
              <w:t>уменьшив</w:t>
            </w:r>
            <w:proofErr w:type="spellEnd"/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 время между </w:t>
            </w:r>
            <w:proofErr w:type="spellStart"/>
            <w:r w:rsidRPr="00B03715">
              <w:rPr>
                <w:rFonts w:ascii="Arial" w:eastAsia="MS Mincho" w:hAnsi="Arial"/>
                <w:sz w:val="19"/>
                <w:szCs w:val="19"/>
              </w:rPr>
              <w:t>оттайками</w:t>
            </w:r>
            <w:proofErr w:type="spellEnd"/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  <w:p w:rsidR="00DA6516" w:rsidRDefault="00DA6516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C45F8C" w:rsidRPr="00B03715" w:rsidRDefault="00C45F8C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Проверить уплотнение дверей, в случае необходимости исправить</w:t>
            </w:r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</w:tc>
      </w:tr>
      <w:tr w:rsidR="004B3F70" w:rsidTr="00B1010E">
        <w:tc>
          <w:tcPr>
            <w:tcW w:w="3054" w:type="dxa"/>
            <w:vMerge/>
            <w:tcBorders>
              <w:top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4249" w:type="dxa"/>
            <w:tcBorders>
              <w:top w:val="single" w:sz="4" w:space="0" w:color="auto"/>
              <w:bottom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  <w:tr w:rsidR="004B3F70" w:rsidTr="00C45F8C">
        <w:trPr>
          <w:trHeight w:val="816"/>
        </w:trPr>
        <w:tc>
          <w:tcPr>
            <w:tcW w:w="3054" w:type="dxa"/>
            <w:vMerge w:val="restart"/>
          </w:tcPr>
          <w:p w:rsidR="004B3F70" w:rsidRDefault="00DA6516" w:rsidP="00C45F8C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>
              <w:rPr>
                <w:rFonts w:ascii="Calibri" w:eastAsia="MS Mincho" w:hAnsi="Calibri"/>
                <w:sz w:val="19"/>
                <w:szCs w:val="19"/>
              </w:rPr>
              <w:t>3</w:t>
            </w:r>
            <w:r>
              <w:rPr>
                <w:rFonts w:ascii="Arial" w:eastAsia="MS Mincho" w:hAnsi="Arial"/>
                <w:sz w:val="19"/>
                <w:szCs w:val="19"/>
              </w:rPr>
              <w:t xml:space="preserve">. </w:t>
            </w:r>
            <w:r w:rsidR="00C45F8C" w:rsidRPr="00B03715">
              <w:rPr>
                <w:rFonts w:ascii="Arial" w:eastAsia="MS Mincho" w:hAnsi="Arial"/>
                <w:sz w:val="19"/>
                <w:szCs w:val="19"/>
              </w:rPr>
              <w:t xml:space="preserve">В </w:t>
            </w:r>
            <w:r w:rsidR="002812F8">
              <w:rPr>
                <w:rFonts w:ascii="Arial" w:eastAsia="MS Mincho" w:hAnsi="Arial"/>
                <w:sz w:val="19"/>
                <w:szCs w:val="19"/>
              </w:rPr>
              <w:t>аппарате</w:t>
            </w:r>
            <w:r w:rsidR="00C45F8C" w:rsidRPr="00B03715">
              <w:rPr>
                <w:rFonts w:ascii="Arial" w:eastAsia="MS Mincho" w:hAnsi="Arial"/>
                <w:sz w:val="19"/>
                <w:szCs w:val="19"/>
              </w:rPr>
              <w:t xml:space="preserve"> не поддерживается устойчиво заданная температура</w:t>
            </w:r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  <w:p w:rsidR="00632741" w:rsidRPr="00B03715" w:rsidRDefault="00632741" w:rsidP="00C45F8C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4B3F70" w:rsidRPr="00B03715" w:rsidRDefault="004B3F70" w:rsidP="00C45F8C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</w:tcPr>
          <w:p w:rsidR="004B3F70" w:rsidRPr="00B03715" w:rsidRDefault="00DA6516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Слишком высокая температура окружающей среды</w:t>
            </w:r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</w:tc>
        <w:tc>
          <w:tcPr>
            <w:tcW w:w="4249" w:type="dxa"/>
            <w:tcBorders>
              <w:top w:val="single" w:sz="4" w:space="0" w:color="auto"/>
              <w:bottom w:val="nil"/>
            </w:tcBorders>
          </w:tcPr>
          <w:p w:rsidR="00DA6516" w:rsidRPr="00B03715" w:rsidRDefault="00DA6516" w:rsidP="00DA6516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Шкаф эксплуатировать при температуре ок</w:t>
            </w:r>
            <w:r>
              <w:rPr>
                <w:rFonts w:ascii="Arial" w:eastAsia="MS Mincho" w:hAnsi="Arial"/>
                <w:sz w:val="19"/>
                <w:szCs w:val="19"/>
              </w:rPr>
              <w:t>ружающей среды не выше +40</w:t>
            </w:r>
            <w:r w:rsidRPr="00B03715">
              <w:rPr>
                <w:rFonts w:ascii="Arial" w:eastAsia="MS Mincho" w:hAnsi="Arial"/>
                <w:sz w:val="19"/>
                <w:szCs w:val="19"/>
              </w:rPr>
              <w:t>°С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  <w:tr w:rsidR="004B3F70" w:rsidTr="00C46FE0">
        <w:tc>
          <w:tcPr>
            <w:tcW w:w="3054" w:type="dxa"/>
            <w:vMerge/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4B3F70" w:rsidRPr="00B03715" w:rsidRDefault="00DA6516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Нарушена циркуляция воздуха в вентиляторе конденсатора из-за малого расстояния между </w:t>
            </w:r>
            <w:r>
              <w:rPr>
                <w:rFonts w:ascii="Arial" w:eastAsia="MS Mincho" w:hAnsi="Arial"/>
                <w:sz w:val="19"/>
                <w:szCs w:val="19"/>
              </w:rPr>
              <w:t>задней стенкой аппарата и стеной.</w:t>
            </w: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4B3F70" w:rsidRPr="00B03715" w:rsidRDefault="00DA6516" w:rsidP="00DA6516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Проверить доступ воздуха в вентилятор. Обеспечивать зазор между </w:t>
            </w:r>
            <w:r>
              <w:rPr>
                <w:rFonts w:ascii="Arial" w:eastAsia="MS Mincho" w:hAnsi="Arial"/>
                <w:sz w:val="19"/>
                <w:szCs w:val="19"/>
              </w:rPr>
              <w:t>задней стенкой аппарата и стеной.</w:t>
            </w:r>
          </w:p>
        </w:tc>
      </w:tr>
      <w:tr w:rsidR="004B3F70" w:rsidTr="00C46FE0">
        <w:tc>
          <w:tcPr>
            <w:tcW w:w="3054" w:type="dxa"/>
            <w:vMerge/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4B3F70" w:rsidRPr="00B03715" w:rsidRDefault="004B3F70" w:rsidP="00DA6516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4249" w:type="dxa"/>
            <w:tcBorders>
              <w:top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</w:tbl>
    <w:p w:rsidR="004B3F70" w:rsidRPr="004B3F70" w:rsidRDefault="004B3F70" w:rsidP="00B77371">
      <w:pPr>
        <w:pStyle w:val="a3"/>
        <w:ind w:firstLine="450"/>
        <w:jc w:val="both"/>
        <w:rPr>
          <w:rFonts w:ascii="Arial" w:eastAsia="MS Mincho" w:hAnsi="Arial"/>
          <w:sz w:val="8"/>
          <w:szCs w:val="8"/>
        </w:rPr>
      </w:pPr>
    </w:p>
    <w:p w:rsidR="00B77371" w:rsidRDefault="00B77371" w:rsidP="00B77371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ВНИМАНИЕ!</w:t>
      </w:r>
      <w:r w:rsidRPr="00C660AE">
        <w:rPr>
          <w:rFonts w:ascii="Arial" w:hAnsi="Arial" w:cs="Arial"/>
          <w:sz w:val="21"/>
          <w:szCs w:val="21"/>
        </w:rPr>
        <w:t>Все проводимые замены производит</w:t>
      </w:r>
      <w:r w:rsidR="00E224D6">
        <w:rPr>
          <w:rFonts w:ascii="Arial" w:hAnsi="Arial" w:cs="Arial"/>
          <w:sz w:val="21"/>
          <w:szCs w:val="21"/>
        </w:rPr>
        <w:t>ь только после отключения аппарата</w:t>
      </w:r>
      <w:r w:rsidRPr="00C660AE">
        <w:rPr>
          <w:rFonts w:ascii="Arial" w:hAnsi="Arial" w:cs="Arial"/>
          <w:sz w:val="21"/>
          <w:szCs w:val="21"/>
        </w:rPr>
        <w:t xml:space="preserve"> от сети</w:t>
      </w:r>
      <w:r w:rsidR="00BB04A2">
        <w:rPr>
          <w:rFonts w:ascii="Arial" w:hAnsi="Arial" w:cs="Arial"/>
          <w:sz w:val="21"/>
          <w:szCs w:val="21"/>
        </w:rPr>
        <w:t>питания, вы</w:t>
      </w:r>
      <w:r w:rsidR="00D6591E" w:rsidRPr="00D6591E">
        <w:rPr>
          <w:rFonts w:ascii="Arial" w:hAnsi="Arial" w:cs="Arial"/>
          <w:sz w:val="21"/>
          <w:szCs w:val="21"/>
        </w:rPr>
        <w:t>ключив автоматический выключатель в стационарной проводке</w:t>
      </w:r>
    </w:p>
    <w:p w:rsidR="006F10CF" w:rsidRDefault="006F10CF" w:rsidP="006F10CF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При повреждении шнура питания его необходимо заменить на шнур для </w:t>
      </w:r>
      <w:r>
        <w:rPr>
          <w:rFonts w:ascii="Arial" w:eastAsia="MS Mincho" w:hAnsi="Arial"/>
          <w:sz w:val="21"/>
          <w:szCs w:val="21"/>
          <w:lang w:val="en-US"/>
        </w:rPr>
        <w:t>CR</w:t>
      </w:r>
      <w:r>
        <w:rPr>
          <w:rFonts w:ascii="Arial" w:eastAsia="MS Mincho" w:hAnsi="Arial"/>
          <w:sz w:val="21"/>
          <w:szCs w:val="21"/>
        </w:rPr>
        <w:t>3-</w:t>
      </w:r>
      <w:r>
        <w:rPr>
          <w:rFonts w:ascii="Arial" w:eastAsia="MS Mincho" w:hAnsi="Arial"/>
          <w:sz w:val="21"/>
          <w:szCs w:val="21"/>
          <w:lang w:val="en-US"/>
        </w:rPr>
        <w:t>G</w:t>
      </w:r>
      <w:r>
        <w:rPr>
          <w:rFonts w:ascii="Arial" w:eastAsia="MS Mincho" w:hAnsi="Arial"/>
          <w:sz w:val="21"/>
          <w:szCs w:val="21"/>
        </w:rPr>
        <w:t xml:space="preserve">, </w:t>
      </w:r>
      <w:r>
        <w:rPr>
          <w:rFonts w:ascii="Arial" w:eastAsia="MS Mincho" w:hAnsi="Arial"/>
          <w:sz w:val="21"/>
          <w:szCs w:val="21"/>
          <w:lang w:val="en-US"/>
        </w:rPr>
        <w:t>CR</w:t>
      </w:r>
      <w:r>
        <w:rPr>
          <w:rFonts w:ascii="Arial" w:eastAsia="MS Mincho" w:hAnsi="Arial"/>
          <w:sz w:val="21"/>
          <w:szCs w:val="21"/>
        </w:rPr>
        <w:t>5-</w:t>
      </w:r>
      <w:r>
        <w:rPr>
          <w:rFonts w:ascii="Arial" w:eastAsia="MS Mincho" w:hAnsi="Arial"/>
          <w:sz w:val="21"/>
          <w:szCs w:val="21"/>
          <w:lang w:val="en-US"/>
        </w:rPr>
        <w:t>G</w:t>
      </w:r>
      <w:r w:rsidR="00DC1145">
        <w:rPr>
          <w:rFonts w:ascii="Arial" w:eastAsia="MS Mincho" w:hAnsi="Arial"/>
          <w:sz w:val="21"/>
          <w:szCs w:val="21"/>
        </w:rPr>
        <w:t xml:space="preserve"> - ПВС 3*1,5;</w:t>
      </w:r>
      <w:r>
        <w:rPr>
          <w:rFonts w:ascii="Arial" w:eastAsia="MS Mincho" w:hAnsi="Arial"/>
          <w:sz w:val="21"/>
          <w:szCs w:val="21"/>
        </w:rPr>
        <w:t xml:space="preserve"> для </w:t>
      </w:r>
      <w:r>
        <w:rPr>
          <w:rFonts w:ascii="Arial" w:eastAsia="MS Mincho" w:hAnsi="Arial"/>
          <w:sz w:val="21"/>
          <w:szCs w:val="21"/>
          <w:lang w:val="en-US"/>
        </w:rPr>
        <w:t>CR</w:t>
      </w:r>
      <w:r>
        <w:rPr>
          <w:rFonts w:ascii="Arial" w:eastAsia="MS Mincho" w:hAnsi="Arial"/>
          <w:sz w:val="21"/>
          <w:szCs w:val="21"/>
        </w:rPr>
        <w:t>10-</w:t>
      </w:r>
      <w:r>
        <w:rPr>
          <w:rFonts w:ascii="Arial" w:eastAsia="MS Mincho" w:hAnsi="Arial"/>
          <w:sz w:val="21"/>
          <w:szCs w:val="21"/>
          <w:lang w:val="en-US"/>
        </w:rPr>
        <w:t>G</w:t>
      </w:r>
      <w:r w:rsidR="00DC1145">
        <w:rPr>
          <w:rFonts w:ascii="Arial" w:eastAsia="MS Mincho" w:hAnsi="Arial"/>
          <w:sz w:val="21"/>
          <w:szCs w:val="21"/>
        </w:rPr>
        <w:t xml:space="preserve"> с однофазным питанием - ПВС 3*2,5;</w:t>
      </w:r>
      <w:r>
        <w:rPr>
          <w:rFonts w:ascii="Arial" w:eastAsia="MS Mincho" w:hAnsi="Arial"/>
          <w:sz w:val="21"/>
          <w:szCs w:val="21"/>
        </w:rPr>
        <w:t xml:space="preserve"> для </w:t>
      </w:r>
      <w:r>
        <w:rPr>
          <w:rFonts w:ascii="Arial" w:eastAsia="MS Mincho" w:hAnsi="Arial"/>
          <w:sz w:val="21"/>
          <w:szCs w:val="21"/>
          <w:lang w:val="en-US"/>
        </w:rPr>
        <w:t>CR</w:t>
      </w:r>
      <w:r>
        <w:rPr>
          <w:rFonts w:ascii="Arial" w:eastAsia="MS Mincho" w:hAnsi="Arial"/>
          <w:sz w:val="21"/>
          <w:szCs w:val="21"/>
        </w:rPr>
        <w:t>10-</w:t>
      </w:r>
      <w:r>
        <w:rPr>
          <w:rFonts w:ascii="Arial" w:eastAsia="MS Mincho" w:hAnsi="Arial"/>
          <w:sz w:val="21"/>
          <w:szCs w:val="21"/>
          <w:lang w:val="en-US"/>
        </w:rPr>
        <w:t>G</w:t>
      </w:r>
      <w:r w:rsidR="00DC1145">
        <w:rPr>
          <w:rFonts w:ascii="Arial" w:eastAsia="MS Mincho" w:hAnsi="Arial"/>
          <w:sz w:val="21"/>
          <w:szCs w:val="21"/>
        </w:rPr>
        <w:t xml:space="preserve"> - с трех</w:t>
      </w:r>
      <w:r>
        <w:rPr>
          <w:rFonts w:ascii="Arial" w:eastAsia="MS Mincho" w:hAnsi="Arial"/>
          <w:sz w:val="21"/>
          <w:szCs w:val="21"/>
        </w:rPr>
        <w:t>фазным питанием ПВС 5*1,5.</w:t>
      </w:r>
    </w:p>
    <w:p w:rsidR="00E005D3" w:rsidRDefault="00C660AE" w:rsidP="00A15CC4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ab/>
      </w:r>
    </w:p>
    <w:p w:rsidR="00685F53" w:rsidRDefault="00E04A6C" w:rsidP="00685F53">
      <w:pPr>
        <w:pStyle w:val="a3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3.6</w:t>
      </w:r>
      <w:r w:rsidR="001D0708" w:rsidRPr="00CB2E92">
        <w:rPr>
          <w:rFonts w:ascii="Arial" w:eastAsia="MS Mincho" w:hAnsi="Arial"/>
          <w:b/>
          <w:sz w:val="21"/>
          <w:szCs w:val="21"/>
        </w:rPr>
        <w:t>. ПРАВИЛА ХРАНЕНИЯ</w:t>
      </w:r>
    </w:p>
    <w:p w:rsidR="00A73AEC" w:rsidRPr="00A73AEC" w:rsidRDefault="00A73AEC" w:rsidP="00685F53">
      <w:pPr>
        <w:pStyle w:val="a3"/>
        <w:rPr>
          <w:rFonts w:ascii="Arial" w:hAnsi="Arial" w:cs="Arial"/>
          <w:sz w:val="21"/>
          <w:szCs w:val="21"/>
        </w:rPr>
      </w:pPr>
      <w:r w:rsidRPr="00A73AEC">
        <w:rPr>
          <w:rFonts w:ascii="Arial" w:hAnsi="Arial" w:cs="Arial"/>
          <w:sz w:val="21"/>
          <w:szCs w:val="21"/>
        </w:rPr>
        <w:t xml:space="preserve">Изделие должно храниться в упакованном виде по условиям воздействия на него климатических факторов по группе </w:t>
      </w:r>
      <w:r>
        <w:rPr>
          <w:rFonts w:ascii="Arial" w:hAnsi="Arial" w:cs="Arial"/>
          <w:sz w:val="21"/>
          <w:szCs w:val="21"/>
        </w:rPr>
        <w:t xml:space="preserve">3 </w:t>
      </w:r>
      <w:r w:rsidRPr="00A73AEC">
        <w:rPr>
          <w:rFonts w:ascii="Arial" w:hAnsi="Arial" w:cs="Arial"/>
          <w:sz w:val="21"/>
          <w:szCs w:val="21"/>
        </w:rPr>
        <w:t>ГОСТ 15150 и температуре не ниже минус 35°С.</w:t>
      </w:r>
    </w:p>
    <w:p w:rsidR="001D0708" w:rsidRDefault="001D0708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Гарантийный срок хранения – не более 6 месяцев.</w:t>
      </w:r>
    </w:p>
    <w:p w:rsidR="006E085C" w:rsidRPr="00D079E9" w:rsidRDefault="006E085C" w:rsidP="001D0708">
      <w:pPr>
        <w:ind w:firstLine="708"/>
        <w:jc w:val="both"/>
        <w:rPr>
          <w:rFonts w:ascii="Arial" w:hAnsi="Arial" w:cs="Arial"/>
          <w:sz w:val="12"/>
          <w:szCs w:val="12"/>
        </w:rPr>
      </w:pPr>
    </w:p>
    <w:p w:rsidR="00685F53" w:rsidRDefault="00E04A6C" w:rsidP="00A649AD">
      <w:pPr>
        <w:pStyle w:val="a3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</w:t>
      </w:r>
      <w:r w:rsidRPr="00D079E9">
        <w:rPr>
          <w:rFonts w:ascii="Arial" w:eastAsia="MS Mincho" w:hAnsi="Arial"/>
          <w:b/>
          <w:sz w:val="21"/>
          <w:szCs w:val="21"/>
        </w:rPr>
        <w:t>7</w:t>
      </w:r>
      <w:r w:rsidR="001D0708" w:rsidRPr="00CB2E92">
        <w:rPr>
          <w:rFonts w:ascii="Arial" w:eastAsia="MS Mincho" w:hAnsi="Arial"/>
          <w:b/>
          <w:sz w:val="21"/>
          <w:szCs w:val="21"/>
        </w:rPr>
        <w:t>. ТРАНСПОРТИРОВАНИЕ</w:t>
      </w:r>
    </w:p>
    <w:p w:rsidR="00685F53" w:rsidRPr="00685F53" w:rsidRDefault="00685F53" w:rsidP="00685F53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Упакованный аппарат допускается транспортировать всеми видами транспорта </w:t>
      </w:r>
    </w:p>
    <w:p w:rsidR="00685F53" w:rsidRPr="00685F53" w:rsidRDefault="00685F53" w:rsidP="00685F53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закрытого типа, за исключением воздушного, в соответствии с действующими правилами </w:t>
      </w:r>
    </w:p>
    <w:p w:rsidR="00685F53" w:rsidRPr="00685F53" w:rsidRDefault="00685F53" w:rsidP="00685F53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>на данном виде транспорта.</w:t>
      </w:r>
    </w:p>
    <w:p w:rsidR="00685F53" w:rsidRPr="00685F53" w:rsidRDefault="00685F53" w:rsidP="00685F53">
      <w:pPr>
        <w:tabs>
          <w:tab w:val="left" w:pos="350"/>
        </w:tabs>
        <w:ind w:left="360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     Продолжительность транспортирования аппарата</w:t>
      </w:r>
      <w:r>
        <w:rPr>
          <w:rFonts w:ascii="Arial" w:hAnsi="Arial" w:cs="Arial"/>
          <w:sz w:val="21"/>
          <w:szCs w:val="21"/>
        </w:rPr>
        <w:t xml:space="preserve"> не должна</w:t>
      </w:r>
      <w:r w:rsidRPr="00685F53">
        <w:rPr>
          <w:rFonts w:ascii="Arial" w:hAnsi="Arial" w:cs="Arial"/>
          <w:sz w:val="21"/>
          <w:szCs w:val="21"/>
        </w:rPr>
        <w:t xml:space="preserve"> превышать 6 месяцев.</w:t>
      </w:r>
    </w:p>
    <w:p w:rsidR="00685F53" w:rsidRDefault="00685F53" w:rsidP="00685F53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Условия транспортирования аппаратов - по групп</w:t>
      </w:r>
      <w:r>
        <w:rPr>
          <w:rFonts w:ascii="Arial" w:hAnsi="Arial" w:cs="Arial"/>
          <w:sz w:val="21"/>
          <w:szCs w:val="21"/>
        </w:rPr>
        <w:t>е условий хранения 5 ГОСТ 15150.</w:t>
      </w:r>
    </w:p>
    <w:p w:rsidR="00685F53" w:rsidRPr="00685F53" w:rsidRDefault="00685F53" w:rsidP="00685F53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Расстановка и крепление в транспортных средствах упакованных аппаратов</w:t>
      </w:r>
      <w:r>
        <w:rPr>
          <w:rFonts w:ascii="Arial" w:hAnsi="Arial" w:cs="Arial"/>
          <w:sz w:val="21"/>
          <w:szCs w:val="21"/>
        </w:rPr>
        <w:t xml:space="preserve"> должна</w:t>
      </w:r>
      <w:r w:rsidRPr="00685F53">
        <w:rPr>
          <w:rFonts w:ascii="Arial" w:hAnsi="Arial" w:cs="Arial"/>
          <w:sz w:val="21"/>
          <w:szCs w:val="21"/>
        </w:rPr>
        <w:t xml:space="preserve"> исключать возможность их смещения относительно друг друга. </w:t>
      </w:r>
    </w:p>
    <w:p w:rsidR="00685F53" w:rsidRPr="00685F53" w:rsidRDefault="00685F53" w:rsidP="00685F53">
      <w:pPr>
        <w:tabs>
          <w:tab w:val="left" w:pos="350"/>
        </w:tabs>
        <w:ind w:left="360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     После транспортирования при отрицательной температуре воздуха аппараты необходимо выдержать упакованными в течение 6 ч в условиях хранения «1» по ГОСТ 15150. </w:t>
      </w:r>
    </w:p>
    <w:p w:rsidR="00685F53" w:rsidRPr="00685F53" w:rsidRDefault="00685F53" w:rsidP="00685F53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При погрузке и выгрузке аппаратов из транспортных средств не должны допускаться </w:t>
      </w:r>
    </w:p>
    <w:p w:rsidR="00685F53" w:rsidRPr="00685F53" w:rsidRDefault="00685F53" w:rsidP="00685F53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>толчки и удары.</w:t>
      </w:r>
    </w:p>
    <w:p w:rsidR="001D0708" w:rsidRDefault="001D0708" w:rsidP="00685F53">
      <w:pPr>
        <w:pStyle w:val="2"/>
        <w:ind w:firstLine="0"/>
        <w:rPr>
          <w:rFonts w:eastAsia="MS Mincho"/>
          <w:sz w:val="21"/>
          <w:szCs w:val="21"/>
        </w:rPr>
      </w:pPr>
    </w:p>
    <w:p w:rsidR="001D0708" w:rsidRPr="009F7BFE" w:rsidRDefault="001D0708" w:rsidP="00B1010E">
      <w:pPr>
        <w:pStyle w:val="a3"/>
        <w:rPr>
          <w:rFonts w:ascii="Arial" w:eastAsia="MS Mincho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t>К</w:t>
      </w:r>
      <w:r w:rsidR="00F36B0D">
        <w:rPr>
          <w:rFonts w:ascii="Arial" w:eastAsia="MS Mincho" w:hAnsi="Arial"/>
          <w:b/>
          <w:i/>
          <w:sz w:val="22"/>
          <w:szCs w:val="22"/>
        </w:rPr>
        <w:t>АНТОВАТЬ АППАРАТ</w:t>
      </w:r>
      <w:r w:rsidRPr="009F7BFE">
        <w:rPr>
          <w:rFonts w:ascii="Arial" w:eastAsia="MS Mincho" w:hAnsi="Arial"/>
          <w:b/>
          <w:i/>
          <w:sz w:val="22"/>
          <w:szCs w:val="22"/>
        </w:rPr>
        <w:t xml:space="preserve"> ЗАПРЕЩАЕТСЯ!</w:t>
      </w:r>
    </w:p>
    <w:p w:rsidR="005F4AEC" w:rsidRDefault="00F36B0D" w:rsidP="00B1010E">
      <w:pPr>
        <w:pStyle w:val="a3"/>
        <w:jc w:val="center"/>
        <w:rPr>
          <w:rFonts w:ascii="Arial" w:hAnsi="Arial"/>
          <w:b/>
          <w:i/>
          <w:sz w:val="22"/>
          <w:szCs w:val="22"/>
        </w:rPr>
      </w:pPr>
      <w:r>
        <w:rPr>
          <w:rFonts w:ascii="Arial" w:eastAsia="MS Mincho" w:hAnsi="Arial"/>
          <w:b/>
          <w:i/>
          <w:sz w:val="22"/>
          <w:szCs w:val="22"/>
        </w:rPr>
        <w:t>ПЕРЕМЕЩАТЬ АППАРАТ</w:t>
      </w:r>
      <w:r w:rsidR="001D0708" w:rsidRPr="009F7BFE">
        <w:rPr>
          <w:rFonts w:ascii="Arial" w:eastAsia="MS Mincho" w:hAnsi="Arial"/>
          <w:b/>
          <w:i/>
          <w:sz w:val="22"/>
          <w:szCs w:val="22"/>
        </w:rPr>
        <w:t xml:space="preserve"> ТОЛЬКО В ВЕРТИКАЛЬНОМ </w:t>
      </w:r>
      <w:r w:rsidR="001D0708" w:rsidRPr="009F7BFE">
        <w:rPr>
          <w:rFonts w:ascii="Arial" w:hAnsi="Arial"/>
          <w:b/>
          <w:i/>
          <w:sz w:val="22"/>
          <w:szCs w:val="22"/>
        </w:rPr>
        <w:t>ПОЛОЖЕНИИ!</w:t>
      </w:r>
    </w:p>
    <w:p w:rsidR="00F36B0D" w:rsidRPr="00632741" w:rsidRDefault="00F36B0D" w:rsidP="001D0708">
      <w:pPr>
        <w:pStyle w:val="a3"/>
        <w:jc w:val="both"/>
        <w:rPr>
          <w:rFonts w:ascii="Arial" w:hAnsi="Arial"/>
          <w:b/>
          <w:i/>
          <w:sz w:val="22"/>
          <w:szCs w:val="22"/>
        </w:rPr>
      </w:pPr>
    </w:p>
    <w:p w:rsidR="00B1010E" w:rsidRDefault="00B1010E" w:rsidP="00B20B7C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183E04" w:rsidRPr="006E085C" w:rsidRDefault="005F4AEC" w:rsidP="00183E04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6E085C">
        <w:rPr>
          <w:rFonts w:ascii="Arial" w:eastAsia="MS Mincho" w:hAnsi="Arial"/>
          <w:b/>
          <w:sz w:val="21"/>
          <w:szCs w:val="21"/>
        </w:rPr>
        <w:lastRenderedPageBreak/>
        <w:t xml:space="preserve">3.8. РЕКОМЕНДАЦИИ ПО УДАЛЕНИЮ И УТИЛИЗАЦИИ ОТХОДОВ И ЗАЩИТЕ ОКРУЖАЮЩЕЙ СРЕДЫ </w:t>
      </w:r>
    </w:p>
    <w:p w:rsidR="00E962EE" w:rsidRPr="006E085C" w:rsidRDefault="00E962EE" w:rsidP="00183E04">
      <w:pPr>
        <w:pStyle w:val="Style48"/>
        <w:widowControl/>
        <w:spacing w:line="240" w:lineRule="auto"/>
        <w:ind w:firstLine="701"/>
        <w:jc w:val="both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Необходимо учитывать и соблюдать местные предписания по охране окру</w:t>
      </w:r>
      <w:r w:rsidRPr="006E085C">
        <w:rPr>
          <w:rStyle w:val="FontStyle74"/>
          <w:rFonts w:ascii="Arial" w:hAnsi="Arial" w:cs="Arial"/>
          <w:sz w:val="21"/>
          <w:szCs w:val="21"/>
        </w:rPr>
        <w:softHyphen/>
        <w:t>жающей среды. Опасные для вод вещества не должны попасть в водоемы, в почву, в канализацию.</w:t>
      </w:r>
    </w:p>
    <w:p w:rsidR="00E962EE" w:rsidRPr="000243DE" w:rsidRDefault="00E962EE" w:rsidP="000243DE">
      <w:pPr>
        <w:pStyle w:val="Style23"/>
        <w:widowControl/>
        <w:spacing w:line="288" w:lineRule="exact"/>
        <w:ind w:firstLine="720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</w:t>
      </w:r>
      <w:r w:rsidR="000243DE" w:rsidRPr="000243DE">
        <w:rPr>
          <w:rStyle w:val="FontStyle74"/>
          <w:rFonts w:ascii="Arial" w:hAnsi="Arial" w:cs="Arial"/>
          <w:sz w:val="21"/>
          <w:szCs w:val="21"/>
        </w:rPr>
        <w:t>Утилизация должна производиться в соответствии с местными действующими нормами утилизации.</w:t>
      </w:r>
    </w:p>
    <w:p w:rsidR="00B1010E" w:rsidRPr="00B1010E" w:rsidRDefault="00E962EE" w:rsidP="00B1010E">
      <w:pPr>
        <w:pStyle w:val="Style23"/>
        <w:widowControl/>
        <w:spacing w:line="240" w:lineRule="auto"/>
        <w:ind w:firstLine="715"/>
        <w:rPr>
          <w:rFonts w:ascii="Arial" w:eastAsia="MS Mincho" w:hAnsi="Arial"/>
          <w:b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 xml:space="preserve">При подготовке и отправке </w:t>
      </w:r>
      <w:r w:rsidR="00F36B0D">
        <w:rPr>
          <w:rStyle w:val="FontStyle74"/>
          <w:rFonts w:ascii="Arial" w:hAnsi="Arial" w:cs="Arial"/>
          <w:sz w:val="21"/>
          <w:szCs w:val="21"/>
        </w:rPr>
        <w:t>аппарата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на утилизацию необходимо разобрать и рассортировать составные части</w:t>
      </w:r>
      <w:r w:rsidR="00F36B0D">
        <w:rPr>
          <w:rStyle w:val="FontStyle74"/>
          <w:rFonts w:ascii="Arial" w:hAnsi="Arial" w:cs="Arial"/>
          <w:sz w:val="21"/>
          <w:szCs w:val="21"/>
        </w:rPr>
        <w:t xml:space="preserve"> аппарата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по материалам, из которых они изготовлены.</w:t>
      </w:r>
    </w:p>
    <w:p w:rsidR="00F02B6A" w:rsidRDefault="00F02B6A" w:rsidP="00B1010E">
      <w:pPr>
        <w:tabs>
          <w:tab w:val="left" w:pos="975"/>
        </w:tabs>
        <w:rPr>
          <w:rFonts w:ascii="Arial" w:hAnsi="Arial" w:cs="Arial"/>
          <w:b/>
          <w:sz w:val="22"/>
          <w:szCs w:val="22"/>
        </w:rPr>
      </w:pPr>
    </w:p>
    <w:p w:rsidR="001D0708" w:rsidRPr="0060163E" w:rsidRDefault="001D0708" w:rsidP="00A649AD">
      <w:pPr>
        <w:rPr>
          <w:rFonts w:ascii="Arial" w:eastAsia="MS Mincho" w:hAnsi="Arial"/>
          <w:sz w:val="21"/>
          <w:szCs w:val="21"/>
        </w:rPr>
      </w:pPr>
      <w:r w:rsidRPr="00CB2E92">
        <w:rPr>
          <w:rFonts w:ascii="Arial" w:hAnsi="Arial" w:cs="Arial"/>
          <w:b/>
          <w:sz w:val="22"/>
          <w:szCs w:val="22"/>
        </w:rPr>
        <w:t>4. ТЕХНИЧЕСКОЕ ОБСЛУЖИВАНИЕ</w:t>
      </w:r>
    </w:p>
    <w:p w:rsidR="001D0708" w:rsidRPr="00632741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CB2E92" w:rsidRDefault="001D0708" w:rsidP="00D01B10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4.1.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Для оборудования установлены два вида обслуживания: ежедневное в процессе эксплуатации и периодическоетехническое обслуживание, которое выполняется </w:t>
      </w:r>
      <w:r w:rsidRPr="0029213F">
        <w:rPr>
          <w:rFonts w:ascii="Arial" w:eastAsia="MS Mincho" w:hAnsi="Arial"/>
          <w:sz w:val="21"/>
          <w:szCs w:val="21"/>
        </w:rPr>
        <w:t>специализированной организацией, уполномоченной поставщиком (продавцом) оборудования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Ежедневное обслуживание оборудования включает в себя контроль: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температуры во внутреннем объеме;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 xml:space="preserve">- </w:t>
      </w:r>
      <w:r w:rsidRPr="001506D2">
        <w:rPr>
          <w:rFonts w:ascii="Arial" w:hAnsi="Arial"/>
          <w:b w:val="0"/>
          <w:sz w:val="21"/>
          <w:szCs w:val="21"/>
        </w:rPr>
        <w:t>автоматического закрывания двери</w:t>
      </w:r>
      <w:r>
        <w:rPr>
          <w:rFonts w:ascii="Arial" w:hAnsi="Arial"/>
          <w:b w:val="0"/>
          <w:sz w:val="21"/>
          <w:szCs w:val="21"/>
        </w:rPr>
        <w:t>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 w:rsidRPr="00256D07">
        <w:rPr>
          <w:rFonts w:ascii="Arial" w:hAnsi="Arial"/>
          <w:b w:val="0"/>
          <w:sz w:val="21"/>
          <w:szCs w:val="21"/>
        </w:rPr>
        <w:t>- плотности прилегания магнитного уплотнителя двери;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системы слива конденс</w:t>
      </w:r>
      <w:r w:rsidR="00C63610">
        <w:rPr>
          <w:rFonts w:ascii="Arial" w:hAnsi="Arial"/>
          <w:b w:val="0"/>
          <w:sz w:val="21"/>
          <w:szCs w:val="21"/>
        </w:rPr>
        <w:t>ата (отсутствие воды внутри аппарата</w:t>
      </w:r>
      <w:r>
        <w:rPr>
          <w:rFonts w:ascii="Arial" w:hAnsi="Arial"/>
          <w:b w:val="0"/>
          <w:sz w:val="21"/>
          <w:szCs w:val="21"/>
        </w:rPr>
        <w:t>).</w:t>
      </w:r>
    </w:p>
    <w:p w:rsidR="001D0708" w:rsidRPr="00632741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8"/>
          <w:szCs w:val="8"/>
        </w:rPr>
      </w:pPr>
    </w:p>
    <w:p w:rsidR="001D0708" w:rsidRPr="00C158D2" w:rsidRDefault="00C63610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Во время эксплуатации аппарат</w:t>
      </w:r>
      <w:r w:rsidR="001D0708">
        <w:rPr>
          <w:rFonts w:ascii="Arial" w:hAnsi="Arial"/>
          <w:b w:val="0"/>
          <w:sz w:val="21"/>
          <w:szCs w:val="21"/>
        </w:rPr>
        <w:t xml:space="preserve"> необходимо содержать в чистоте. При санитарной обработке избегать применения абразивных и коррозионных моющих средств</w:t>
      </w:r>
      <w:r w:rsidR="00A51725">
        <w:rPr>
          <w:rFonts w:ascii="Arial" w:hAnsi="Arial"/>
          <w:b w:val="0"/>
          <w:sz w:val="21"/>
          <w:szCs w:val="21"/>
        </w:rPr>
        <w:t xml:space="preserve"> (в частности хлорсодержащ</w:t>
      </w:r>
      <w:r w:rsidR="00527FF4">
        <w:rPr>
          <w:rFonts w:ascii="Arial" w:hAnsi="Arial"/>
          <w:b w:val="0"/>
          <w:sz w:val="21"/>
          <w:szCs w:val="21"/>
        </w:rPr>
        <w:t>ие</w:t>
      </w:r>
      <w:r w:rsidR="004B7881">
        <w:rPr>
          <w:rFonts w:ascii="Arial" w:hAnsi="Arial"/>
          <w:b w:val="0"/>
          <w:sz w:val="21"/>
          <w:szCs w:val="21"/>
        </w:rPr>
        <w:t xml:space="preserve"> и кислотосодержащие</w:t>
      </w:r>
      <w:r w:rsidR="00A51725">
        <w:rPr>
          <w:rFonts w:ascii="Arial" w:hAnsi="Arial"/>
          <w:b w:val="0"/>
          <w:sz w:val="21"/>
          <w:szCs w:val="21"/>
        </w:rPr>
        <w:t xml:space="preserve"> веществ</w:t>
      </w:r>
      <w:r w:rsidR="00527FF4">
        <w:rPr>
          <w:rFonts w:ascii="Arial" w:hAnsi="Arial"/>
          <w:b w:val="0"/>
          <w:sz w:val="21"/>
          <w:szCs w:val="21"/>
        </w:rPr>
        <w:t>а</w:t>
      </w:r>
      <w:r w:rsidR="00B0645B">
        <w:rPr>
          <w:rFonts w:ascii="Arial" w:hAnsi="Arial"/>
          <w:b w:val="0"/>
          <w:sz w:val="21"/>
          <w:szCs w:val="21"/>
        </w:rPr>
        <w:t xml:space="preserve"> и щелочные растворы</w:t>
      </w:r>
      <w:r w:rsidR="00A51725">
        <w:rPr>
          <w:rFonts w:ascii="Arial" w:hAnsi="Arial"/>
          <w:b w:val="0"/>
          <w:sz w:val="21"/>
          <w:szCs w:val="21"/>
        </w:rPr>
        <w:t>)</w:t>
      </w:r>
      <w:r w:rsidR="00527FF4">
        <w:rPr>
          <w:rFonts w:ascii="Arial" w:hAnsi="Arial"/>
          <w:b w:val="0"/>
          <w:sz w:val="21"/>
          <w:szCs w:val="21"/>
        </w:rPr>
        <w:t>.</w:t>
      </w:r>
    </w:p>
    <w:p w:rsidR="001D0708" w:rsidRPr="00632741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8"/>
          <w:szCs w:val="8"/>
        </w:rPr>
      </w:pPr>
    </w:p>
    <w:p w:rsidR="001D0708" w:rsidRPr="00A649AD" w:rsidRDefault="001D0708" w:rsidP="001D0708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A649AD">
        <w:rPr>
          <w:rFonts w:ascii="Arial" w:eastAsia="MS Mincho" w:hAnsi="Arial"/>
          <w:b/>
          <w:i/>
          <w:sz w:val="22"/>
          <w:szCs w:val="22"/>
        </w:rPr>
        <w:t>ВНИМАНИЕ! ПЕРЕД САНИТАРНОЙ</w:t>
      </w:r>
      <w:r w:rsidR="00C63610">
        <w:rPr>
          <w:rFonts w:ascii="Arial" w:eastAsia="MS Mincho" w:hAnsi="Arial"/>
          <w:b/>
          <w:i/>
          <w:sz w:val="22"/>
          <w:szCs w:val="22"/>
        </w:rPr>
        <w:t xml:space="preserve"> ОБРАБОТКОЙ АППАРАТ</w:t>
      </w:r>
      <w:r w:rsidRPr="00A649AD">
        <w:rPr>
          <w:rFonts w:ascii="Arial" w:eastAsia="MS Mincho" w:hAnsi="Arial"/>
          <w:b/>
          <w:i/>
          <w:sz w:val="22"/>
          <w:szCs w:val="22"/>
        </w:rPr>
        <w:t xml:space="preserve"> ОТКЛЮЧИТЬ ОТ </w:t>
      </w:r>
      <w:r w:rsidRPr="003466D0">
        <w:rPr>
          <w:rFonts w:ascii="Arial" w:eastAsia="MS Mincho" w:hAnsi="Arial"/>
          <w:b/>
          <w:i/>
          <w:sz w:val="22"/>
          <w:szCs w:val="22"/>
        </w:rPr>
        <w:t>ЭЛЕКТРОСЕТИ</w:t>
      </w:r>
      <w:r w:rsidR="003466D0">
        <w:rPr>
          <w:rFonts w:ascii="Arial" w:eastAsia="MS Mincho" w:hAnsi="Arial"/>
          <w:b/>
          <w:i/>
          <w:sz w:val="22"/>
          <w:szCs w:val="22"/>
        </w:rPr>
        <w:t xml:space="preserve">, </w:t>
      </w:r>
      <w:r w:rsidR="003466D0" w:rsidRPr="003466D0">
        <w:rPr>
          <w:rFonts w:ascii="Arial" w:eastAsia="MS Mincho" w:hAnsi="Arial" w:cs="Arial"/>
          <w:b/>
          <w:bCs/>
          <w:i/>
          <w:iCs/>
          <w:sz w:val="22"/>
          <w:szCs w:val="22"/>
        </w:rPr>
        <w:t>ВЫКЛЮЧИВ АВТОМАТИЧЕСКИЙ ВЫКЛЮЧАТЕЛЬ В СТАЦИОНАРНОЙ ПРОВОДКЕ</w:t>
      </w:r>
      <w:r w:rsidRPr="003466D0">
        <w:rPr>
          <w:rFonts w:ascii="Arial" w:eastAsia="MS Mincho" w:hAnsi="Arial"/>
          <w:b/>
          <w:i/>
          <w:sz w:val="22"/>
          <w:szCs w:val="22"/>
        </w:rPr>
        <w:t xml:space="preserve"> И УДАЛИТЬ ПРОДУКТЫ ИЗ</w:t>
      </w:r>
      <w:r w:rsidRPr="00A649AD">
        <w:rPr>
          <w:rFonts w:ascii="Arial" w:eastAsia="MS Mincho" w:hAnsi="Arial"/>
          <w:b/>
          <w:i/>
          <w:sz w:val="22"/>
          <w:szCs w:val="22"/>
        </w:rPr>
        <w:t xml:space="preserve"> ВНУТРЕННЕГО ОБЪЕМА</w:t>
      </w:r>
    </w:p>
    <w:p w:rsidR="001D0708" w:rsidRPr="00632741" w:rsidRDefault="001D0708" w:rsidP="001D0708">
      <w:pPr>
        <w:pStyle w:val="a3"/>
        <w:jc w:val="both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6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</w:t>
      </w:r>
      <w:r w:rsidR="00C63610">
        <w:rPr>
          <w:rFonts w:ascii="Arial" w:eastAsia="MS Mincho" w:hAnsi="Arial"/>
          <w:sz w:val="21"/>
          <w:szCs w:val="21"/>
        </w:rPr>
        <w:t xml:space="preserve"> от технического состояния аппарата</w:t>
      </w:r>
      <w:r>
        <w:rPr>
          <w:rFonts w:ascii="Arial" w:eastAsia="MS Mincho" w:hAnsi="Arial"/>
          <w:sz w:val="21"/>
          <w:szCs w:val="21"/>
        </w:rPr>
        <w:t xml:space="preserve"> в момент начала технического обслуживания.</w:t>
      </w:r>
    </w:p>
    <w:p w:rsidR="001D0708" w:rsidRPr="00632741" w:rsidRDefault="001D0708" w:rsidP="001D0708">
      <w:pPr>
        <w:pStyle w:val="a3"/>
        <w:ind w:firstLine="708"/>
        <w:jc w:val="both"/>
        <w:rPr>
          <w:rFonts w:ascii="Arial" w:eastAsia="MS Mincho" w:hAnsi="Arial"/>
          <w:sz w:val="8"/>
          <w:szCs w:val="8"/>
        </w:rPr>
      </w:pPr>
    </w:p>
    <w:p w:rsidR="00B82C50" w:rsidRDefault="00B82C50" w:rsidP="00715295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>
        <w:rPr>
          <w:rFonts w:ascii="Arial" w:eastAsia="MS Mincho" w:hAnsi="Arial"/>
          <w:b/>
          <w:i/>
          <w:sz w:val="22"/>
          <w:szCs w:val="22"/>
        </w:rPr>
        <w:t xml:space="preserve">ВНИМАНИЕ! ПЕРЕД ПРОВЕДЕНИЕМ ТЕХНИЧЕСКОГО ОБСЛУЖИВАНИЯ ОТКЛЮЧИТЬ АППАРАТ ОТ ПИТАЮЩЕЙ СЕТИ, </w:t>
      </w:r>
      <w:r w:rsidR="00BB04A2">
        <w:rPr>
          <w:rFonts w:ascii="Arial" w:eastAsia="MS Mincho" w:hAnsi="Arial"/>
          <w:b/>
          <w:i/>
          <w:sz w:val="22"/>
          <w:szCs w:val="22"/>
        </w:rPr>
        <w:t>ВЫ</w:t>
      </w:r>
      <w:r>
        <w:rPr>
          <w:rFonts w:ascii="Arial" w:eastAsia="MS Mincho" w:hAnsi="Arial"/>
          <w:b/>
          <w:i/>
          <w:sz w:val="22"/>
          <w:szCs w:val="22"/>
        </w:rPr>
        <w:t>КЛЮЧИВ АВТОМАТИЧЕСКИЙ ВЫКЛЮЧАТЕЛЬ В СТАЦИОНАРНОЙ ПРОВОДКЕ.</w:t>
      </w:r>
    </w:p>
    <w:p w:rsidR="001D0708" w:rsidRPr="00632741" w:rsidRDefault="001D0708" w:rsidP="00B20B7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Перечень работ по периодическому техническому обслуживанию: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правильн</w:t>
      </w:r>
      <w:r w:rsidR="00C63610">
        <w:rPr>
          <w:rFonts w:ascii="Arial" w:eastAsia="MS Mincho" w:hAnsi="Arial"/>
          <w:sz w:val="21"/>
          <w:szCs w:val="21"/>
        </w:rPr>
        <w:t>ости размещения и установки аппарат</w:t>
      </w:r>
      <w:r w:rsidRPr="003255BC">
        <w:rPr>
          <w:rFonts w:ascii="Arial" w:eastAsia="MS Mincho" w:hAnsi="Arial"/>
          <w:sz w:val="21"/>
          <w:szCs w:val="21"/>
        </w:rPr>
        <w:t>а;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очистка узлов от загрязнений, чистка конденсатора (при необходимости);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самозакрывающегося механизма двери;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крепления деталей и узлов, подтяжка всех крепежных элементов;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герметичности паяных соединений трубопроводов;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э</w:t>
      </w:r>
      <w:r w:rsidR="00421060">
        <w:rPr>
          <w:rFonts w:ascii="Arial" w:eastAsia="MS Mincho" w:hAnsi="Arial"/>
          <w:sz w:val="21"/>
          <w:szCs w:val="21"/>
        </w:rPr>
        <w:t>л</w:t>
      </w:r>
      <w:r w:rsidRPr="003255BC">
        <w:rPr>
          <w:rFonts w:ascii="Arial" w:eastAsia="MS Mincho" w:hAnsi="Arial"/>
          <w:sz w:val="21"/>
          <w:szCs w:val="21"/>
        </w:rPr>
        <w:t>ектр</w:t>
      </w:r>
      <w:r w:rsidR="00421060" w:rsidRPr="00421060">
        <w:rPr>
          <w:rFonts w:ascii="Arial" w:eastAsia="MS Mincho" w:hAnsi="Arial"/>
          <w:sz w:val="21"/>
          <w:szCs w:val="21"/>
        </w:rPr>
        <w:t xml:space="preserve">ических </w:t>
      </w:r>
      <w:r w:rsidRPr="003255BC">
        <w:rPr>
          <w:rFonts w:ascii="Arial" w:eastAsia="MS Mincho" w:hAnsi="Arial"/>
          <w:sz w:val="21"/>
          <w:szCs w:val="21"/>
        </w:rPr>
        <w:t>соединений, подтяжка контактов на винтовых соединениях;</w:t>
      </w:r>
    </w:p>
    <w:p w:rsidR="00BB04A2" w:rsidRDefault="003255BC" w:rsidP="003255BC">
      <w:pPr>
        <w:pStyle w:val="a3"/>
        <w:ind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ab/>
      </w:r>
      <w:r w:rsidR="001D0708" w:rsidRPr="003255BC">
        <w:rPr>
          <w:rFonts w:ascii="Arial" w:eastAsia="MS Mincho" w:hAnsi="Arial"/>
          <w:sz w:val="21"/>
          <w:szCs w:val="21"/>
        </w:rPr>
        <w:t xml:space="preserve">- проверка напряжения питающей сети, наличие и состояние заземления, целостности изоляции </w:t>
      </w:r>
    </w:p>
    <w:p w:rsidR="001D0708" w:rsidRPr="003255BC" w:rsidRDefault="001D0708" w:rsidP="00BB04A2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проводов и кабеля питания;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охлаждения внутреннего объема;</w:t>
      </w:r>
    </w:p>
    <w:p w:rsidR="00BB04A2" w:rsidRDefault="00C63610" w:rsidP="003255BC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- проверка</w:t>
      </w:r>
      <w:r w:rsidR="001D0708" w:rsidRPr="003255BC">
        <w:rPr>
          <w:rFonts w:ascii="Arial" w:eastAsia="MS Mincho" w:hAnsi="Arial"/>
          <w:sz w:val="21"/>
          <w:szCs w:val="21"/>
        </w:rPr>
        <w:t xml:space="preserve"> вращения вентилятора конденсато</w:t>
      </w:r>
      <w:r w:rsidR="003255BC" w:rsidRPr="003255BC">
        <w:rPr>
          <w:rFonts w:ascii="Arial" w:eastAsia="MS Mincho" w:hAnsi="Arial"/>
          <w:sz w:val="21"/>
          <w:szCs w:val="21"/>
        </w:rPr>
        <w:t xml:space="preserve">ра, </w:t>
      </w:r>
      <w:r w:rsidR="001D0708" w:rsidRPr="003255BC">
        <w:rPr>
          <w:rFonts w:ascii="Arial" w:eastAsia="MS Mincho" w:hAnsi="Arial"/>
          <w:sz w:val="21"/>
          <w:szCs w:val="21"/>
        </w:rPr>
        <w:t xml:space="preserve">отсутствия снеговой «шубы» на ребрах </w:t>
      </w:r>
    </w:p>
    <w:p w:rsidR="001D0708" w:rsidRPr="003255BC" w:rsidRDefault="001D0708" w:rsidP="003255BC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испарителя;</w:t>
      </w:r>
    </w:p>
    <w:p w:rsidR="00BB04A2" w:rsidRDefault="001D0708" w:rsidP="003255BC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раб</w:t>
      </w:r>
      <w:r w:rsidR="004A23B5">
        <w:rPr>
          <w:rFonts w:ascii="Arial" w:eastAsia="MS Mincho" w:hAnsi="Arial"/>
          <w:sz w:val="21"/>
          <w:szCs w:val="21"/>
        </w:rPr>
        <w:t>оты микропереключателя двери</w:t>
      </w:r>
      <w:r w:rsidRPr="003255BC">
        <w:rPr>
          <w:rFonts w:ascii="Arial" w:eastAsia="MS Mincho" w:hAnsi="Arial"/>
          <w:sz w:val="21"/>
          <w:szCs w:val="21"/>
        </w:rPr>
        <w:t>: при открывании две</w:t>
      </w:r>
      <w:r w:rsidR="004A23B5">
        <w:rPr>
          <w:rFonts w:ascii="Arial" w:eastAsia="MS Mincho" w:hAnsi="Arial"/>
          <w:sz w:val="21"/>
          <w:szCs w:val="21"/>
        </w:rPr>
        <w:t>ри должно</w:t>
      </w:r>
      <w:r w:rsidRPr="003255BC">
        <w:rPr>
          <w:rFonts w:ascii="Arial" w:eastAsia="MS Mincho" w:hAnsi="Arial"/>
          <w:sz w:val="21"/>
          <w:szCs w:val="21"/>
        </w:rPr>
        <w:t xml:space="preserve"> прекратиться </w:t>
      </w:r>
    </w:p>
    <w:p w:rsidR="001D0708" w:rsidRPr="003255BC" w:rsidRDefault="001D0708" w:rsidP="003255BC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вращение вентилятора испарителя, при закрывании двери – наоборот;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программы контроллера и перенастройка параметров (при необходимости).</w:t>
      </w:r>
    </w:p>
    <w:p w:rsidR="001D0708" w:rsidRPr="009E2408" w:rsidRDefault="001D0708" w:rsidP="001D0708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При невыполнении регламентированного технического </w:t>
      </w:r>
    </w:p>
    <w:p w:rsidR="00715295" w:rsidRPr="00EB3C43" w:rsidRDefault="001D0708" w:rsidP="00715295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обслуживания </w:t>
      </w:r>
      <w:r w:rsidR="00BA47EA" w:rsidRPr="00BA47EA">
        <w:rPr>
          <w:rFonts w:ascii="Arial" w:eastAsia="MS Mincho" w:hAnsi="Arial"/>
          <w:b/>
          <w:sz w:val="24"/>
          <w:szCs w:val="24"/>
        </w:rPr>
        <w:t>гарантийные обязательства не предоставляются!</w:t>
      </w:r>
    </w:p>
    <w:p w:rsidR="00114325" w:rsidRDefault="00114325" w:rsidP="008045BE">
      <w:pPr>
        <w:pStyle w:val="a3"/>
        <w:rPr>
          <w:rFonts w:ascii="Arial" w:eastAsia="MS Mincho" w:hAnsi="Arial"/>
          <w:b/>
          <w:sz w:val="23"/>
          <w:szCs w:val="23"/>
        </w:rPr>
      </w:pPr>
    </w:p>
    <w:p w:rsidR="00430B34" w:rsidRPr="00207A2C" w:rsidRDefault="00715295" w:rsidP="00207A2C">
      <w:pPr>
        <w:pStyle w:val="a3"/>
        <w:rPr>
          <w:b/>
          <w:sz w:val="23"/>
          <w:szCs w:val="23"/>
        </w:rPr>
      </w:pPr>
      <w:r>
        <w:rPr>
          <w:rFonts w:ascii="Arial" w:eastAsia="MS Mincho" w:hAnsi="Arial"/>
          <w:b/>
          <w:sz w:val="23"/>
          <w:szCs w:val="23"/>
        </w:rPr>
        <w:t xml:space="preserve">По </w:t>
      </w:r>
      <w:r>
        <w:rPr>
          <w:rFonts w:ascii="Arial" w:eastAsia="MS Mincho" w:hAnsi="Arial"/>
          <w:b/>
          <w:sz w:val="21"/>
          <w:szCs w:val="21"/>
        </w:rPr>
        <w:t xml:space="preserve">вопросам, возникающим в ходе пуска, эксплуатации и технического обслуживания изделий, обращаться в </w:t>
      </w:r>
      <w:r w:rsidRPr="00BA47EA">
        <w:rPr>
          <w:rFonts w:ascii="Arial" w:eastAsia="MS Mincho" w:hAnsi="Arial"/>
          <w:b/>
          <w:sz w:val="23"/>
          <w:szCs w:val="23"/>
        </w:rPr>
        <w:t>уполномоченные организации (к Поставщику или Продавцу) и их сервисные центры</w:t>
      </w:r>
      <w:r w:rsidR="00207A2C" w:rsidRPr="00207A2C">
        <w:rPr>
          <w:b/>
          <w:sz w:val="23"/>
          <w:szCs w:val="23"/>
        </w:rPr>
        <w:t>.</w:t>
      </w:r>
    </w:p>
    <w:p w:rsidR="00114325" w:rsidRDefault="00114325" w:rsidP="008045BE">
      <w:pPr>
        <w:pStyle w:val="a3"/>
        <w:jc w:val="center"/>
        <w:rPr>
          <w:rFonts w:ascii="Arial" w:eastAsia="MS Mincho" w:hAnsi="Arial"/>
          <w:sz w:val="23"/>
          <w:szCs w:val="23"/>
        </w:rPr>
      </w:pPr>
    </w:p>
    <w:p w:rsidR="001D0708" w:rsidRDefault="001D0708" w:rsidP="008045BE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А.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(образец)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</w:p>
    <w:p w:rsidR="00421060" w:rsidRDefault="00421060" w:rsidP="001D0708">
      <w:pPr>
        <w:pStyle w:val="a3"/>
        <w:rPr>
          <w:rFonts w:ascii="Arial" w:eastAsia="Trebuchet MS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АКТ ПУСКА В ЭКСПЛУАТАЦИЮ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BB0021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Настоящий акт составлен "__"___</w:t>
      </w:r>
      <w:r w:rsidR="001D0708">
        <w:rPr>
          <w:rFonts w:ascii="Arial" w:eastAsia="Trebuchet MS" w:hAnsi="Arial"/>
          <w:sz w:val="23"/>
          <w:szCs w:val="23"/>
        </w:rPr>
        <w:t>______20</w:t>
      </w:r>
      <w:r>
        <w:rPr>
          <w:rFonts w:ascii="Arial" w:eastAsia="Trebuchet MS" w:hAnsi="Arial"/>
          <w:sz w:val="23"/>
          <w:szCs w:val="23"/>
        </w:rPr>
        <w:t>1</w:t>
      </w:r>
      <w:r w:rsidR="001D0708">
        <w:rPr>
          <w:rFonts w:ascii="Arial" w:eastAsia="Trebuchet MS" w:hAnsi="Arial"/>
          <w:sz w:val="23"/>
          <w:szCs w:val="23"/>
        </w:rPr>
        <w:t xml:space="preserve">   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владельцем холодильного шкафа</w:t>
      </w:r>
      <w:r w:rsidR="00F346E9">
        <w:rPr>
          <w:rFonts w:ascii="Arial" w:eastAsia="Trebuchet MS" w:hAnsi="Arial"/>
          <w:sz w:val="23"/>
          <w:szCs w:val="23"/>
        </w:rPr>
        <w:t xml:space="preserve">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proofErr w:type="gramStart"/>
      <w:r>
        <w:rPr>
          <w:rFonts w:ascii="Arial" w:eastAsia="Trebuchet MS" w:hAnsi="Arial"/>
          <w:sz w:val="23"/>
          <w:szCs w:val="23"/>
        </w:rPr>
        <w:t>|                                                                  (наименование и адрес организации,</w:t>
      </w:r>
      <w:proofErr w:type="gramEnd"/>
      <w:r>
        <w:rPr>
          <w:rFonts w:ascii="Arial" w:eastAsia="Trebuchet MS" w:hAnsi="Arial"/>
          <w:sz w:val="23"/>
          <w:szCs w:val="23"/>
        </w:rPr>
        <w:cr/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должность,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 представителем фирменного центра по техническому сервису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(наименование)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(должность, фамилия, имя, отчество)</w:t>
      </w:r>
      <w:r>
        <w:rPr>
          <w:rFonts w:ascii="Arial" w:eastAsia="Trebuchet MS" w:hAnsi="Arial"/>
          <w:sz w:val="23"/>
          <w:szCs w:val="23"/>
        </w:rPr>
        <w:cr/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 том, что шкаф холодильный  марки_</w:t>
      </w:r>
      <w:r w:rsidR="00F346E9" w:rsidRPr="00F346E9">
        <w:rPr>
          <w:rFonts w:ascii="Arial" w:eastAsia="Trebuchet MS" w:hAnsi="Arial"/>
          <w:sz w:val="23"/>
          <w:szCs w:val="23"/>
        </w:rPr>
        <w:t xml:space="preserve"> </w:t>
      </w:r>
      <w:proofErr w:type="spellStart"/>
      <w:r>
        <w:rPr>
          <w:rFonts w:ascii="Arial" w:eastAsia="Trebuchet MS" w:hAnsi="Arial"/>
          <w:sz w:val="23"/>
          <w:szCs w:val="23"/>
        </w:rPr>
        <w:t>_заводской</w:t>
      </w:r>
      <w:proofErr w:type="spellEnd"/>
      <w:r>
        <w:rPr>
          <w:rFonts w:ascii="Arial" w:eastAsia="Trebuchet MS" w:hAnsi="Arial"/>
          <w:sz w:val="23"/>
          <w:szCs w:val="23"/>
        </w:rPr>
        <w:t xml:space="preserve"> номер</w:t>
      </w:r>
      <w:r w:rsidR="00F346E9">
        <w:rPr>
          <w:rFonts w:ascii="Arial" w:eastAsia="Trebuchet MS" w:hAnsi="Arial"/>
          <w:sz w:val="23"/>
          <w:szCs w:val="23"/>
        </w:rPr>
        <w:t xml:space="preserve">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с компрессором______________________________,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изготовленный                                                 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     г.,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пущен в эксплуатацию "</w:t>
      </w:r>
      <w:r w:rsidR="00BB0021">
        <w:rPr>
          <w:rFonts w:ascii="Arial" w:eastAsia="Trebuchet MS" w:hAnsi="Arial"/>
          <w:sz w:val="23"/>
          <w:szCs w:val="23"/>
        </w:rPr>
        <w:t>__"___</w:t>
      </w:r>
      <w:r>
        <w:rPr>
          <w:rFonts w:ascii="Arial" w:eastAsia="Trebuchet MS" w:hAnsi="Arial"/>
          <w:sz w:val="23"/>
          <w:szCs w:val="23"/>
        </w:rPr>
        <w:t>__20</w:t>
      </w:r>
      <w:r w:rsidR="00BB0021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г. электромехаником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</w:t>
      </w:r>
      <w:r w:rsidR="00BB0021">
        <w:rPr>
          <w:rFonts w:ascii="Arial" w:eastAsia="Trebuchet MS" w:hAnsi="Arial"/>
          <w:sz w:val="23"/>
          <w:szCs w:val="23"/>
        </w:rPr>
        <w:t>____</w:t>
      </w:r>
      <w:r>
        <w:rPr>
          <w:rFonts w:ascii="Arial" w:eastAsia="Trebuchet MS" w:hAnsi="Arial"/>
          <w:sz w:val="23"/>
          <w:szCs w:val="23"/>
        </w:rPr>
        <w:t>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N____, выданное "___"__________г.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Шкаф принят на обслуживание механиком 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N___, выданное "___"___________г.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Владелец                     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Представитель центра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6112BC" w:rsidRPr="001E36B1" w:rsidRDefault="001D0708" w:rsidP="0054257F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М.П.</w:t>
      </w:r>
    </w:p>
    <w:p w:rsidR="0060163E" w:rsidRDefault="0060163E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B1992" w:rsidRDefault="006B1992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B1992" w:rsidRPr="006112BC" w:rsidRDefault="00575D03" w:rsidP="00715295">
      <w:pPr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br w:type="page"/>
      </w:r>
    </w:p>
    <w:p w:rsidR="00421060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lastRenderedPageBreak/>
        <w:t>Приложение Б</w:t>
      </w:r>
    </w:p>
    <w:p w:rsidR="001D0708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(Образец)</w:t>
      </w:r>
    </w:p>
    <w:p w:rsidR="00421060" w:rsidRDefault="00421060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Город (место) приемки изделия__</w:t>
      </w:r>
      <w:r w:rsidR="00BB0021">
        <w:rPr>
          <w:rFonts w:ascii="Arial" w:eastAsia="MS Mincho" w:hAnsi="Arial"/>
          <w:sz w:val="23"/>
          <w:szCs w:val="23"/>
        </w:rPr>
        <w:t>__________________</w:t>
      </w:r>
      <w:r>
        <w:rPr>
          <w:rFonts w:ascii="Arial" w:eastAsia="MS Mincho" w:hAnsi="Arial"/>
          <w:sz w:val="23"/>
          <w:szCs w:val="23"/>
        </w:rPr>
        <w:t>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Наименование получателя (организация, предприятие) изделия_______________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</w:t>
      </w:r>
      <w:r w:rsidR="00BB0021">
        <w:rPr>
          <w:rFonts w:ascii="Arial" w:eastAsia="MS Mincho" w:hAnsi="Arial"/>
          <w:sz w:val="23"/>
          <w:szCs w:val="23"/>
        </w:rPr>
        <w:t>___________________________________________</w:t>
      </w:r>
      <w:r>
        <w:rPr>
          <w:rFonts w:ascii="Arial" w:eastAsia="MS Mincho" w:hAnsi="Arial"/>
          <w:sz w:val="23"/>
          <w:szCs w:val="23"/>
        </w:rPr>
        <w:t>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Его адрес и отгрузочные реквизиты_________________________________________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"_____"_____________20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АКТ ТЕХНИЧЕСКОГО СОСТОЯНИЯ</w:t>
      </w:r>
    </w:p>
    <w:p w:rsidR="001D0708" w:rsidRDefault="00BB0021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Настоящий акт составлен________________</w:t>
      </w:r>
      <w:r w:rsidR="001D0708">
        <w:rPr>
          <w:rFonts w:ascii="Arial" w:eastAsia="MS Mincho" w:hAnsi="Arial"/>
          <w:sz w:val="23"/>
          <w:szCs w:val="23"/>
        </w:rPr>
        <w:t>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>(представитель получателя, фамилия, должность)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 участием представителей___</w:t>
      </w:r>
      <w:r w:rsidR="00BB0021">
        <w:rPr>
          <w:rFonts w:ascii="Arial" w:eastAsia="MS Mincho" w:hAnsi="Arial"/>
          <w:sz w:val="23"/>
          <w:szCs w:val="23"/>
        </w:rPr>
        <w:t>_______________________________________</w:t>
      </w:r>
      <w:r>
        <w:rPr>
          <w:rFonts w:ascii="Arial" w:eastAsia="MS Mincho" w:hAnsi="Arial"/>
          <w:sz w:val="23"/>
          <w:szCs w:val="23"/>
        </w:rPr>
        <w:t>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(</w:t>
      </w:r>
      <w:r>
        <w:rPr>
          <w:rFonts w:ascii="Arial" w:eastAsia="MS Mincho" w:hAnsi="Arial"/>
          <w:sz w:val="19"/>
          <w:szCs w:val="19"/>
        </w:rPr>
        <w:t>фамилия и должность представителя предприятия-изготовителя)</w:t>
      </w:r>
      <w:r>
        <w:rPr>
          <w:rFonts w:ascii="Arial" w:eastAsia="MS Mincho" w:hAnsi="Arial"/>
          <w:sz w:val="23"/>
          <w:szCs w:val="23"/>
        </w:rPr>
        <w:t xml:space="preserve"> 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>или представителя заинтересованной организации, дата и номер документа о полномочиях представителей на участие в проверке)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(Телеграмма о вызове представителя предприятия-изготовителя направлена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за N___ от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Pr="00F346E9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 том, что при проверке изделия</w:t>
      </w:r>
      <w:r w:rsidR="00F346E9">
        <w:rPr>
          <w:rFonts w:ascii="Arial" w:eastAsia="MS Mincho" w:hAnsi="Arial"/>
          <w:sz w:val="23"/>
          <w:szCs w:val="23"/>
        </w:rPr>
        <w:t xml:space="preserve"> 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 xml:space="preserve">                                             (наименование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производства__</w:t>
      </w:r>
      <w:r w:rsidR="00BB0021">
        <w:rPr>
          <w:rFonts w:ascii="Arial" w:eastAsia="MS Mincho" w:hAnsi="Arial"/>
          <w:sz w:val="23"/>
          <w:szCs w:val="23"/>
        </w:rPr>
        <w:t>______________________________________</w:t>
      </w:r>
      <w:r>
        <w:rPr>
          <w:rFonts w:ascii="Arial" w:eastAsia="MS Mincho" w:hAnsi="Arial"/>
          <w:sz w:val="23"/>
          <w:szCs w:val="23"/>
        </w:rPr>
        <w:t>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(</w:t>
      </w:r>
      <w:r>
        <w:rPr>
          <w:rFonts w:ascii="Arial" w:eastAsia="MS Mincho" w:hAnsi="Arial"/>
          <w:sz w:val="19"/>
          <w:szCs w:val="19"/>
        </w:rPr>
        <w:t>наименование предприятия-изготовителя и его адрес)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заводской номер </w:t>
      </w:r>
      <w:proofErr w:type="spellStart"/>
      <w:r>
        <w:rPr>
          <w:rFonts w:ascii="Arial" w:eastAsia="MS Mincho" w:hAnsi="Arial"/>
          <w:sz w:val="23"/>
          <w:szCs w:val="23"/>
        </w:rPr>
        <w:t>изделия_</w:t>
      </w:r>
      <w:r w:rsidR="00BB0021">
        <w:rPr>
          <w:rFonts w:ascii="Arial" w:eastAsia="MS Mincho" w:hAnsi="Arial"/>
          <w:sz w:val="23"/>
          <w:szCs w:val="23"/>
        </w:rPr>
        <w:t>____________________</w:t>
      </w:r>
      <w:r>
        <w:rPr>
          <w:rFonts w:ascii="Arial" w:eastAsia="MS Mincho" w:hAnsi="Arial"/>
          <w:sz w:val="23"/>
          <w:szCs w:val="23"/>
        </w:rPr>
        <w:t>__выявлено</w:t>
      </w:r>
      <w:proofErr w:type="spellEnd"/>
      <w:r>
        <w:rPr>
          <w:rFonts w:ascii="Arial" w:eastAsia="MS Mincho" w:hAnsi="Arial"/>
          <w:sz w:val="23"/>
          <w:szCs w:val="23"/>
        </w:rPr>
        <w:t xml:space="preserve"> следующее: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1. Условия хранения изделия на складе получателя: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</w:t>
      </w:r>
      <w:r w:rsidR="00BB0021">
        <w:rPr>
          <w:rFonts w:ascii="Arial" w:eastAsia="MS Mincho" w:hAnsi="Arial"/>
          <w:sz w:val="23"/>
          <w:szCs w:val="23"/>
        </w:rPr>
        <w:t>_____________________________________________________________</w:t>
      </w:r>
      <w:r>
        <w:rPr>
          <w:rFonts w:ascii="Arial" w:eastAsia="MS Mincho" w:hAnsi="Arial"/>
          <w:sz w:val="23"/>
          <w:szCs w:val="23"/>
        </w:rPr>
        <w:t>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>(указать, в каких условиях хранятся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2. Состояние тары и упаковки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</w:t>
      </w:r>
      <w:r w:rsidR="00BB0021">
        <w:rPr>
          <w:rFonts w:ascii="Arial" w:eastAsia="MS Mincho" w:hAnsi="Arial"/>
          <w:sz w:val="23"/>
          <w:szCs w:val="23"/>
        </w:rPr>
        <w:t>________________________________________________________________</w:t>
      </w:r>
      <w:r>
        <w:rPr>
          <w:rFonts w:ascii="Arial" w:eastAsia="MS Mincho" w:hAnsi="Arial"/>
          <w:sz w:val="23"/>
          <w:szCs w:val="23"/>
        </w:rPr>
        <w:t>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>(указать состояние наружной маркировки, дату вскрытия тары, количество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недостающих составных частей, их стоимость, недостатки тары и упаковки)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3. Изделие установлено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>(указать, в каких условиях установлено изделие)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4. Монтаж изделия_</w:t>
      </w:r>
      <w:r w:rsidR="00BB0021">
        <w:rPr>
          <w:rFonts w:ascii="Arial" w:eastAsia="MS Mincho" w:hAnsi="Arial"/>
          <w:sz w:val="23"/>
          <w:szCs w:val="23"/>
        </w:rPr>
        <w:t>______________</w:t>
      </w:r>
      <w:r>
        <w:rPr>
          <w:rFonts w:ascii="Arial" w:eastAsia="MS Mincho" w:hAnsi="Arial"/>
          <w:sz w:val="23"/>
          <w:szCs w:val="23"/>
        </w:rPr>
        <w:t>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>(указать, кто и когда произвел монтаж, качество монтажа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5. Состояние изделия и его комплекта поставки</w:t>
      </w:r>
      <w:r>
        <w:rPr>
          <w:rFonts w:ascii="Arial" w:eastAsia="MS Mincho" w:hAnsi="Arial"/>
          <w:sz w:val="23"/>
          <w:szCs w:val="23"/>
        </w:rPr>
        <w:cr/>
      </w:r>
      <w:r w:rsidR="00F346E9">
        <w:rPr>
          <w:rFonts w:ascii="Arial" w:eastAsia="MS Mincho" w:hAnsi="Arial"/>
          <w:sz w:val="23"/>
          <w:szCs w:val="23"/>
        </w:rPr>
        <w:t>без внешних и внутренних повреждений, все в комплекте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proofErr w:type="gramStart"/>
      <w:r>
        <w:rPr>
          <w:rFonts w:ascii="Arial" w:eastAsia="MS Mincho" w:hAnsi="Arial"/>
          <w:sz w:val="19"/>
          <w:szCs w:val="19"/>
        </w:rPr>
        <w:t>(указать техническое состояние изделия, электрооборудования, состояние их</w:t>
      </w:r>
      <w:proofErr w:type="gramEnd"/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защиты и др., заводские номера, дату изготовления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6. Перечень отклонений (дефектов):</w:t>
      </w:r>
    </w:p>
    <w:p w:rsidR="001D0708" w:rsidRDefault="00F346E9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 запуске не вышел на температурный режим</w:t>
      </w:r>
      <w:r w:rsidR="001D0708">
        <w:rPr>
          <w:rFonts w:ascii="Arial" w:eastAsia="MS Mincho" w:hAnsi="Arial"/>
          <w:sz w:val="23"/>
          <w:szCs w:val="23"/>
        </w:rPr>
        <w:t>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7. Для восстановления изделия необходимо: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BB0021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Акт составлен   "___"  ____</w:t>
      </w:r>
      <w:r w:rsidR="001D0708">
        <w:rPr>
          <w:rFonts w:ascii="Arial" w:eastAsia="MS Mincho" w:hAnsi="Arial"/>
          <w:sz w:val="23"/>
          <w:szCs w:val="23"/>
        </w:rPr>
        <w:t>__20</w:t>
      </w:r>
      <w:r>
        <w:rPr>
          <w:rFonts w:ascii="Arial" w:eastAsia="MS Mincho" w:hAnsi="Arial"/>
          <w:sz w:val="23"/>
          <w:szCs w:val="23"/>
        </w:rPr>
        <w:t>1</w:t>
      </w:r>
      <w:r w:rsidR="001D0708" w:rsidRPr="00492A1F">
        <w:rPr>
          <w:rFonts w:ascii="Arial" w:eastAsia="MS Mincho" w:hAnsi="Arial"/>
          <w:sz w:val="23"/>
          <w:szCs w:val="23"/>
        </w:rPr>
        <w:t>_</w:t>
      </w:r>
      <w:r w:rsidR="001D0708"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Подписи: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>(Акт должен быть подписан всеми лицами, участвовавшими в проверке качества и комплектации 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М.П.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DB6BD2" w:rsidRDefault="00DB6BD2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Times New Roman" w:eastAsia="MS Mincho" w:hAnsi="Times New Roman"/>
          <w:sz w:val="23"/>
          <w:szCs w:val="23"/>
        </w:rPr>
      </w:pPr>
    </w:p>
    <w:p w:rsidR="006112BC" w:rsidRDefault="006112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DB6BD2" w:rsidRDefault="00DB6BD2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DB6BD2" w:rsidRDefault="00DB6BD2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0560B5" w:rsidRDefault="000560B5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13277" w:rsidRDefault="00B13277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13277" w:rsidRDefault="00B13277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13277" w:rsidRDefault="00B13277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13277" w:rsidRDefault="00B13277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13277" w:rsidRDefault="00B13277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Pr="006112BC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sectPr w:rsidR="00F87DFB" w:rsidRPr="006112BC" w:rsidSect="004B4DC3">
      <w:headerReference w:type="even" r:id="rId79"/>
      <w:headerReference w:type="default" r:id="rId80"/>
      <w:footerReference w:type="default" r:id="rId81"/>
      <w:pgSz w:w="11906" w:h="16838"/>
      <w:pgMar w:top="539" w:right="851" w:bottom="851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6E7" w:rsidRDefault="008F56E7">
      <w:r>
        <w:separator/>
      </w:r>
    </w:p>
  </w:endnote>
  <w:endnote w:type="continuationSeparator" w:id="1">
    <w:p w:rsidR="008F56E7" w:rsidRDefault="008F56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7061937"/>
      <w:docPartObj>
        <w:docPartGallery w:val="Page Numbers (Bottom of Page)"/>
        <w:docPartUnique/>
      </w:docPartObj>
    </w:sdtPr>
    <w:sdtContent>
      <w:p w:rsidR="00E65B6B" w:rsidRDefault="00C45372">
        <w:pPr>
          <w:pStyle w:val="a9"/>
          <w:jc w:val="center"/>
        </w:pPr>
        <w:r>
          <w:fldChar w:fldCharType="begin"/>
        </w:r>
        <w:r w:rsidR="00E65B6B">
          <w:instrText>PAGE   \* MERGEFORMAT</w:instrText>
        </w:r>
        <w:r>
          <w:fldChar w:fldCharType="separate"/>
        </w:r>
        <w:r w:rsidR="00BB0021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E65B6B" w:rsidRDefault="00E65B6B">
    <w:pPr>
      <w:spacing w:line="200" w:lineRule="exact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25405916"/>
      <w:docPartObj>
        <w:docPartGallery w:val="Page Numbers (Bottom of Page)"/>
        <w:docPartUnique/>
      </w:docPartObj>
    </w:sdtPr>
    <w:sdtContent>
      <w:p w:rsidR="00E65B6B" w:rsidRDefault="00C45372">
        <w:pPr>
          <w:pStyle w:val="a9"/>
          <w:jc w:val="center"/>
        </w:pPr>
        <w:r>
          <w:fldChar w:fldCharType="begin"/>
        </w:r>
        <w:r w:rsidR="00E65B6B">
          <w:instrText>PAGE   \* MERGEFORMAT</w:instrText>
        </w:r>
        <w:r>
          <w:fldChar w:fldCharType="separate"/>
        </w:r>
        <w:r w:rsidR="00BB0021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E65B6B" w:rsidRDefault="00E65B6B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96859"/>
      <w:docPartObj>
        <w:docPartGallery w:val="Page Numbers (Bottom of Page)"/>
        <w:docPartUnique/>
      </w:docPartObj>
    </w:sdtPr>
    <w:sdtContent>
      <w:p w:rsidR="00E65B6B" w:rsidRDefault="00C45372" w:rsidP="0070507B">
        <w:pPr>
          <w:pStyle w:val="a9"/>
          <w:jc w:val="center"/>
        </w:pPr>
        <w:r>
          <w:fldChar w:fldCharType="begin"/>
        </w:r>
        <w:r w:rsidR="00E65B6B">
          <w:instrText>PAGE   \* MERGEFORMAT</w:instrText>
        </w:r>
        <w:r>
          <w:fldChar w:fldCharType="separate"/>
        </w:r>
        <w:r w:rsidR="00BB0021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E65B6B" w:rsidRDefault="00E65B6B">
    <w:pPr>
      <w:spacing w:line="98" w:lineRule="exact"/>
      <w:rPr>
        <w:sz w:val="10"/>
        <w:szCs w:val="1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8700270"/>
      <w:docPartObj>
        <w:docPartGallery w:val="Page Numbers (Bottom of Page)"/>
        <w:docPartUnique/>
      </w:docPartObj>
    </w:sdtPr>
    <w:sdtContent>
      <w:p w:rsidR="00E65B6B" w:rsidRDefault="00C45372">
        <w:pPr>
          <w:pStyle w:val="a9"/>
          <w:jc w:val="center"/>
        </w:pPr>
        <w:r>
          <w:fldChar w:fldCharType="begin"/>
        </w:r>
        <w:r w:rsidR="00E65B6B">
          <w:instrText>PAGE   \* MERGEFORMAT</w:instrText>
        </w:r>
        <w:r>
          <w:fldChar w:fldCharType="separate"/>
        </w:r>
        <w:r w:rsidR="00BB0021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E65B6B" w:rsidRDefault="00E65B6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6E7" w:rsidRDefault="008F56E7">
      <w:r>
        <w:separator/>
      </w:r>
    </w:p>
  </w:footnote>
  <w:footnote w:type="continuationSeparator" w:id="1">
    <w:p w:rsidR="008F56E7" w:rsidRDefault="008F56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B6B" w:rsidRDefault="00E65B6B">
    <w:pPr>
      <w:spacing w:line="200" w:lineRule="exact"/>
      <w:rPr>
        <w:sz w:val="20"/>
        <w:szCs w:val="20"/>
      </w:rPr>
    </w:pPr>
  </w:p>
  <w:p w:rsidR="00E65B6B" w:rsidRDefault="00C45372">
    <w:pPr>
      <w:spacing w:line="200" w:lineRule="exact"/>
      <w:rPr>
        <w:sz w:val="20"/>
        <w:szCs w:val="20"/>
      </w:rPr>
    </w:pPr>
    <w:r w:rsidRPr="00C4537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201.6pt;margin-top:35.8pt;width:338.1pt;height:10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4cGrQIAAKk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" filled="f" stroked="f">
          <v:textbox inset="0,0,0,0">
            <w:txbxContent>
              <w:p w:rsidR="00E65B6B" w:rsidRDefault="00E65B6B">
                <w:pPr>
                  <w:spacing w:line="187" w:lineRule="exact"/>
                  <w:ind w:left="20" w:right="-44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</w:p>
            </w:txbxContent>
          </v:textbox>
          <w10:wrap anchorx="page" anchory="page"/>
        </v:shape>
      </w:pict>
    </w:r>
    <w:r w:rsidRPr="00C45372">
      <w:rPr>
        <w:noProof/>
      </w:rPr>
      <w:pict>
        <v:shape id="Text Box 1" o:spid="_x0000_s2049" type="#_x0000_t202" style="position:absolute;margin-left:55.65pt;margin-top:31.3pt;width:145.95pt;height:14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" filled="f" stroked="f">
          <v:textbox inset="0,0,0,0">
            <w:txbxContent>
              <w:p w:rsidR="00E65B6B" w:rsidRDefault="00E65B6B" w:rsidP="00BB18F2">
                <w:pPr>
                  <w:spacing w:line="187" w:lineRule="exact"/>
                  <w:ind w:right="-44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B6B" w:rsidRDefault="00C45372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 w:rsidR="00E65B6B"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 w:rsidR="00E65B6B">
      <w:rPr>
        <w:rStyle w:val="a8"/>
        <w:noProof/>
        <w:sz w:val="23"/>
        <w:szCs w:val="23"/>
      </w:rPr>
      <w:t>1</w:t>
    </w:r>
    <w:r>
      <w:rPr>
        <w:rStyle w:val="a8"/>
        <w:sz w:val="23"/>
        <w:szCs w:val="23"/>
      </w:rPr>
      <w:fldChar w:fldCharType="end"/>
    </w:r>
  </w:p>
  <w:p w:rsidR="00E65B6B" w:rsidRDefault="00E65B6B">
    <w:pPr>
      <w:pStyle w:val="a7"/>
      <w:ind w:right="360" w:firstLine="360"/>
      <w:rPr>
        <w:sz w:val="23"/>
        <w:szCs w:val="23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B6B" w:rsidRDefault="00E65B6B" w:rsidP="00B54E06">
    <w:pPr>
      <w:pStyle w:val="a7"/>
      <w:ind w:right="360" w:firstLine="360"/>
      <w:jc w:val="right"/>
      <w:rPr>
        <w:sz w:val="23"/>
        <w:szCs w:val="23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4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3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4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5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7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8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19">
    <w:nsid w:val="45093745"/>
    <w:multiLevelType w:val="hybridMultilevel"/>
    <w:tmpl w:val="CFA22FC2"/>
    <w:lvl w:ilvl="0" w:tplc="EE8876E0">
      <w:start w:val="8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A7231F8"/>
    <w:multiLevelType w:val="multilevel"/>
    <w:tmpl w:val="8374648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3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4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5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28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29">
    <w:nsid w:val="654135A6"/>
    <w:multiLevelType w:val="hybridMultilevel"/>
    <w:tmpl w:val="6FE4FB50"/>
    <w:lvl w:ilvl="0" w:tplc="CF0CBD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62C6C8F"/>
    <w:multiLevelType w:val="hybridMultilevel"/>
    <w:tmpl w:val="8E782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6F57A6"/>
    <w:multiLevelType w:val="multilevel"/>
    <w:tmpl w:val="63369C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8"/>
  </w:num>
  <w:num w:numId="3">
    <w:abstractNumId w:val="27"/>
  </w:num>
  <w:num w:numId="4">
    <w:abstractNumId w:val="14"/>
  </w:num>
  <w:num w:numId="5">
    <w:abstractNumId w:val="33"/>
  </w:num>
  <w:num w:numId="6">
    <w:abstractNumId w:val="1"/>
  </w:num>
  <w:num w:numId="7">
    <w:abstractNumId w:val="11"/>
  </w:num>
  <w:num w:numId="8">
    <w:abstractNumId w:val="6"/>
  </w:num>
  <w:num w:numId="9">
    <w:abstractNumId w:val="10"/>
  </w:num>
  <w:num w:numId="10">
    <w:abstractNumId w:val="15"/>
  </w:num>
  <w:num w:numId="11">
    <w:abstractNumId w:val="7"/>
  </w:num>
  <w:num w:numId="12">
    <w:abstractNumId w:val="18"/>
  </w:num>
  <w:num w:numId="13">
    <w:abstractNumId w:val="13"/>
  </w:num>
  <w:num w:numId="14">
    <w:abstractNumId w:val="16"/>
  </w:num>
  <w:num w:numId="15">
    <w:abstractNumId w:val="17"/>
  </w:num>
  <w:num w:numId="16">
    <w:abstractNumId w:val="2"/>
  </w:num>
  <w:num w:numId="17">
    <w:abstractNumId w:val="3"/>
  </w:num>
  <w:num w:numId="18">
    <w:abstractNumId w:val="22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8"/>
  </w:num>
  <w:num w:numId="22">
    <w:abstractNumId w:val="34"/>
  </w:num>
  <w:num w:numId="23">
    <w:abstractNumId w:val="32"/>
  </w:num>
  <w:num w:numId="24">
    <w:abstractNumId w:val="12"/>
  </w:num>
  <w:num w:numId="25">
    <w:abstractNumId w:val="25"/>
  </w:num>
  <w:num w:numId="26">
    <w:abstractNumId w:val="0"/>
  </w:num>
  <w:num w:numId="27">
    <w:abstractNumId w:val="5"/>
  </w:num>
  <w:num w:numId="28">
    <w:abstractNumId w:val="4"/>
  </w:num>
  <w:num w:numId="29">
    <w:abstractNumId w:val="23"/>
  </w:num>
  <w:num w:numId="30">
    <w:abstractNumId w:val="35"/>
  </w:num>
  <w:num w:numId="31">
    <w:abstractNumId w:val="26"/>
  </w:num>
  <w:num w:numId="32">
    <w:abstractNumId w:val="24"/>
  </w:num>
  <w:num w:numId="33">
    <w:abstractNumId w:val="21"/>
  </w:num>
  <w:num w:numId="34">
    <w:abstractNumId w:val="31"/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29"/>
  </w:num>
  <w:num w:numId="3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D0708"/>
    <w:rsid w:val="000127F3"/>
    <w:rsid w:val="00016EFE"/>
    <w:rsid w:val="0001787D"/>
    <w:rsid w:val="00021ACA"/>
    <w:rsid w:val="000243DE"/>
    <w:rsid w:val="00024EAE"/>
    <w:rsid w:val="00025A48"/>
    <w:rsid w:val="00025F5D"/>
    <w:rsid w:val="00030CBB"/>
    <w:rsid w:val="00034551"/>
    <w:rsid w:val="00040B2F"/>
    <w:rsid w:val="000417AF"/>
    <w:rsid w:val="00045CCC"/>
    <w:rsid w:val="00051DC3"/>
    <w:rsid w:val="000560B5"/>
    <w:rsid w:val="00060A05"/>
    <w:rsid w:val="000678BA"/>
    <w:rsid w:val="0007284D"/>
    <w:rsid w:val="00073CB6"/>
    <w:rsid w:val="000751AE"/>
    <w:rsid w:val="00075C49"/>
    <w:rsid w:val="00076949"/>
    <w:rsid w:val="00077D08"/>
    <w:rsid w:val="000914C2"/>
    <w:rsid w:val="00093568"/>
    <w:rsid w:val="000947C0"/>
    <w:rsid w:val="000A3359"/>
    <w:rsid w:val="000A5CF9"/>
    <w:rsid w:val="000A6EBA"/>
    <w:rsid w:val="000B56C8"/>
    <w:rsid w:val="000C1395"/>
    <w:rsid w:val="000C7115"/>
    <w:rsid w:val="000C7A94"/>
    <w:rsid w:val="000D05AE"/>
    <w:rsid w:val="000D5CF8"/>
    <w:rsid w:val="000F00A9"/>
    <w:rsid w:val="000F6E03"/>
    <w:rsid w:val="000F745B"/>
    <w:rsid w:val="00104177"/>
    <w:rsid w:val="00104F65"/>
    <w:rsid w:val="001104AD"/>
    <w:rsid w:val="00110F82"/>
    <w:rsid w:val="00114325"/>
    <w:rsid w:val="00115699"/>
    <w:rsid w:val="00123687"/>
    <w:rsid w:val="00137FAF"/>
    <w:rsid w:val="00140707"/>
    <w:rsid w:val="00151885"/>
    <w:rsid w:val="001530B1"/>
    <w:rsid w:val="00154ABE"/>
    <w:rsid w:val="001635CC"/>
    <w:rsid w:val="0016677B"/>
    <w:rsid w:val="00171CE2"/>
    <w:rsid w:val="0017752A"/>
    <w:rsid w:val="00183E04"/>
    <w:rsid w:val="001840B6"/>
    <w:rsid w:val="00187EE3"/>
    <w:rsid w:val="00191234"/>
    <w:rsid w:val="00197857"/>
    <w:rsid w:val="001A7FA9"/>
    <w:rsid w:val="001B33BC"/>
    <w:rsid w:val="001B5578"/>
    <w:rsid w:val="001B59B1"/>
    <w:rsid w:val="001B7C4C"/>
    <w:rsid w:val="001C2055"/>
    <w:rsid w:val="001C5A7D"/>
    <w:rsid w:val="001D001E"/>
    <w:rsid w:val="001D031F"/>
    <w:rsid w:val="001D0708"/>
    <w:rsid w:val="001E2AED"/>
    <w:rsid w:val="001E36B1"/>
    <w:rsid w:val="001F463B"/>
    <w:rsid w:val="00205BB2"/>
    <w:rsid w:val="002076C2"/>
    <w:rsid w:val="00207A2C"/>
    <w:rsid w:val="002205E5"/>
    <w:rsid w:val="00222074"/>
    <w:rsid w:val="002435D3"/>
    <w:rsid w:val="0026249E"/>
    <w:rsid w:val="00262C62"/>
    <w:rsid w:val="00262CE7"/>
    <w:rsid w:val="00271424"/>
    <w:rsid w:val="0027701D"/>
    <w:rsid w:val="002812F8"/>
    <w:rsid w:val="002848B7"/>
    <w:rsid w:val="00293182"/>
    <w:rsid w:val="00293A3F"/>
    <w:rsid w:val="00294867"/>
    <w:rsid w:val="002A1771"/>
    <w:rsid w:val="002A1987"/>
    <w:rsid w:val="002A2221"/>
    <w:rsid w:val="002A5119"/>
    <w:rsid w:val="002A66A2"/>
    <w:rsid w:val="002B0AF7"/>
    <w:rsid w:val="002B640F"/>
    <w:rsid w:val="002B65DC"/>
    <w:rsid w:val="002C24DB"/>
    <w:rsid w:val="002C2BB8"/>
    <w:rsid w:val="002C3566"/>
    <w:rsid w:val="002C4970"/>
    <w:rsid w:val="002C77AA"/>
    <w:rsid w:val="002C7D58"/>
    <w:rsid w:val="002D2E31"/>
    <w:rsid w:val="002E209D"/>
    <w:rsid w:val="002E49D0"/>
    <w:rsid w:val="002E71C1"/>
    <w:rsid w:val="002F4FDD"/>
    <w:rsid w:val="00310276"/>
    <w:rsid w:val="003122D0"/>
    <w:rsid w:val="003124E0"/>
    <w:rsid w:val="003155AD"/>
    <w:rsid w:val="003179D0"/>
    <w:rsid w:val="00322BAD"/>
    <w:rsid w:val="003255BC"/>
    <w:rsid w:val="00330E94"/>
    <w:rsid w:val="003351C7"/>
    <w:rsid w:val="00335B6B"/>
    <w:rsid w:val="00336B88"/>
    <w:rsid w:val="003430D1"/>
    <w:rsid w:val="00343FFD"/>
    <w:rsid w:val="003455F1"/>
    <w:rsid w:val="003466D0"/>
    <w:rsid w:val="0034762A"/>
    <w:rsid w:val="0035494E"/>
    <w:rsid w:val="00367239"/>
    <w:rsid w:val="00373EEF"/>
    <w:rsid w:val="00377406"/>
    <w:rsid w:val="00387156"/>
    <w:rsid w:val="0039108F"/>
    <w:rsid w:val="003940D6"/>
    <w:rsid w:val="003953CC"/>
    <w:rsid w:val="00396367"/>
    <w:rsid w:val="00397A44"/>
    <w:rsid w:val="003B63B5"/>
    <w:rsid w:val="003C1EE1"/>
    <w:rsid w:val="003D5736"/>
    <w:rsid w:val="003D62B3"/>
    <w:rsid w:val="003D6A5B"/>
    <w:rsid w:val="003E0BFE"/>
    <w:rsid w:val="003E1221"/>
    <w:rsid w:val="003E7B58"/>
    <w:rsid w:val="003F660B"/>
    <w:rsid w:val="003F6B76"/>
    <w:rsid w:val="003F7647"/>
    <w:rsid w:val="003F7829"/>
    <w:rsid w:val="004025AE"/>
    <w:rsid w:val="00402C1E"/>
    <w:rsid w:val="00414BF9"/>
    <w:rsid w:val="00417C38"/>
    <w:rsid w:val="00421060"/>
    <w:rsid w:val="00430B34"/>
    <w:rsid w:val="0044270E"/>
    <w:rsid w:val="00442D41"/>
    <w:rsid w:val="004435C5"/>
    <w:rsid w:val="00445765"/>
    <w:rsid w:val="00446239"/>
    <w:rsid w:val="00462F46"/>
    <w:rsid w:val="0046306F"/>
    <w:rsid w:val="00463B71"/>
    <w:rsid w:val="00464717"/>
    <w:rsid w:val="00474AB6"/>
    <w:rsid w:val="00476739"/>
    <w:rsid w:val="00481C18"/>
    <w:rsid w:val="004827CB"/>
    <w:rsid w:val="0048694D"/>
    <w:rsid w:val="004923D9"/>
    <w:rsid w:val="00497550"/>
    <w:rsid w:val="004A23B5"/>
    <w:rsid w:val="004A28FD"/>
    <w:rsid w:val="004A5F7D"/>
    <w:rsid w:val="004A6AB9"/>
    <w:rsid w:val="004B228E"/>
    <w:rsid w:val="004B3F70"/>
    <w:rsid w:val="004B4DC3"/>
    <w:rsid w:val="004B7881"/>
    <w:rsid w:val="004C6223"/>
    <w:rsid w:val="004D050B"/>
    <w:rsid w:val="004D0DCF"/>
    <w:rsid w:val="004D18BA"/>
    <w:rsid w:val="004D6B76"/>
    <w:rsid w:val="004E2126"/>
    <w:rsid w:val="004E45FC"/>
    <w:rsid w:val="004F14EC"/>
    <w:rsid w:val="004F19F3"/>
    <w:rsid w:val="004F202E"/>
    <w:rsid w:val="004F6ABE"/>
    <w:rsid w:val="005008C7"/>
    <w:rsid w:val="00504333"/>
    <w:rsid w:val="005078EB"/>
    <w:rsid w:val="00511C27"/>
    <w:rsid w:val="00514F1E"/>
    <w:rsid w:val="00527424"/>
    <w:rsid w:val="00527FF4"/>
    <w:rsid w:val="00531EB9"/>
    <w:rsid w:val="00532613"/>
    <w:rsid w:val="0053582A"/>
    <w:rsid w:val="0054257F"/>
    <w:rsid w:val="00543919"/>
    <w:rsid w:val="00546582"/>
    <w:rsid w:val="00555912"/>
    <w:rsid w:val="0056176D"/>
    <w:rsid w:val="005623B2"/>
    <w:rsid w:val="00575D03"/>
    <w:rsid w:val="005820C5"/>
    <w:rsid w:val="00582E92"/>
    <w:rsid w:val="00585C19"/>
    <w:rsid w:val="0059299D"/>
    <w:rsid w:val="005A2169"/>
    <w:rsid w:val="005A237B"/>
    <w:rsid w:val="005A2713"/>
    <w:rsid w:val="005A29C2"/>
    <w:rsid w:val="005A59A4"/>
    <w:rsid w:val="005A74BE"/>
    <w:rsid w:val="005B15B3"/>
    <w:rsid w:val="005B1E5E"/>
    <w:rsid w:val="005B6DEC"/>
    <w:rsid w:val="005C6E50"/>
    <w:rsid w:val="005D4B68"/>
    <w:rsid w:val="005D6FA4"/>
    <w:rsid w:val="005F05FF"/>
    <w:rsid w:val="005F074E"/>
    <w:rsid w:val="005F4AEC"/>
    <w:rsid w:val="005F4DC7"/>
    <w:rsid w:val="0060163E"/>
    <w:rsid w:val="00605FBD"/>
    <w:rsid w:val="00610BD5"/>
    <w:rsid w:val="006112BC"/>
    <w:rsid w:val="00614FD7"/>
    <w:rsid w:val="006244FF"/>
    <w:rsid w:val="00626D3C"/>
    <w:rsid w:val="00632741"/>
    <w:rsid w:val="00632C75"/>
    <w:rsid w:val="00632C8A"/>
    <w:rsid w:val="0063416F"/>
    <w:rsid w:val="00636C0A"/>
    <w:rsid w:val="006430D3"/>
    <w:rsid w:val="00650F07"/>
    <w:rsid w:val="006522B1"/>
    <w:rsid w:val="00655769"/>
    <w:rsid w:val="00657298"/>
    <w:rsid w:val="006574B4"/>
    <w:rsid w:val="006606D7"/>
    <w:rsid w:val="00661D68"/>
    <w:rsid w:val="00670264"/>
    <w:rsid w:val="00671731"/>
    <w:rsid w:val="00680B36"/>
    <w:rsid w:val="0068301B"/>
    <w:rsid w:val="00685F53"/>
    <w:rsid w:val="0069051E"/>
    <w:rsid w:val="00694CA6"/>
    <w:rsid w:val="006A0EBD"/>
    <w:rsid w:val="006A3F58"/>
    <w:rsid w:val="006A63E9"/>
    <w:rsid w:val="006B1992"/>
    <w:rsid w:val="006B68AF"/>
    <w:rsid w:val="006B7537"/>
    <w:rsid w:val="006C0B37"/>
    <w:rsid w:val="006C2914"/>
    <w:rsid w:val="006C3C9A"/>
    <w:rsid w:val="006D71A0"/>
    <w:rsid w:val="006E01E7"/>
    <w:rsid w:val="006E085C"/>
    <w:rsid w:val="006E0D0C"/>
    <w:rsid w:val="006E2A3F"/>
    <w:rsid w:val="006F10CF"/>
    <w:rsid w:val="006F14D5"/>
    <w:rsid w:val="006F2976"/>
    <w:rsid w:val="006F4DBA"/>
    <w:rsid w:val="00704275"/>
    <w:rsid w:val="0070507B"/>
    <w:rsid w:val="007063ED"/>
    <w:rsid w:val="007118C8"/>
    <w:rsid w:val="00715295"/>
    <w:rsid w:val="00715A99"/>
    <w:rsid w:val="00715E8E"/>
    <w:rsid w:val="00722770"/>
    <w:rsid w:val="00722ED6"/>
    <w:rsid w:val="00726EE7"/>
    <w:rsid w:val="00734432"/>
    <w:rsid w:val="0074310C"/>
    <w:rsid w:val="007472B2"/>
    <w:rsid w:val="00750D6C"/>
    <w:rsid w:val="007516CC"/>
    <w:rsid w:val="00756299"/>
    <w:rsid w:val="007651BF"/>
    <w:rsid w:val="0076690A"/>
    <w:rsid w:val="00774F40"/>
    <w:rsid w:val="007825A4"/>
    <w:rsid w:val="00792AB7"/>
    <w:rsid w:val="007A0353"/>
    <w:rsid w:val="007A12A5"/>
    <w:rsid w:val="007A5B32"/>
    <w:rsid w:val="007B1847"/>
    <w:rsid w:val="007B529A"/>
    <w:rsid w:val="007B6B5C"/>
    <w:rsid w:val="007C0197"/>
    <w:rsid w:val="007C25B3"/>
    <w:rsid w:val="007C4C8A"/>
    <w:rsid w:val="007C5393"/>
    <w:rsid w:val="007D585F"/>
    <w:rsid w:val="007E29FB"/>
    <w:rsid w:val="007F00B1"/>
    <w:rsid w:val="007F4819"/>
    <w:rsid w:val="00803BD7"/>
    <w:rsid w:val="008045BE"/>
    <w:rsid w:val="0081290C"/>
    <w:rsid w:val="0081443E"/>
    <w:rsid w:val="00817F31"/>
    <w:rsid w:val="008234C4"/>
    <w:rsid w:val="0083108E"/>
    <w:rsid w:val="008325B1"/>
    <w:rsid w:val="00833DD9"/>
    <w:rsid w:val="00850D92"/>
    <w:rsid w:val="00854CE1"/>
    <w:rsid w:val="00855DCC"/>
    <w:rsid w:val="00856E62"/>
    <w:rsid w:val="00860AFB"/>
    <w:rsid w:val="00862D0B"/>
    <w:rsid w:val="00867D99"/>
    <w:rsid w:val="008705BC"/>
    <w:rsid w:val="00872868"/>
    <w:rsid w:val="00872CBB"/>
    <w:rsid w:val="0087732A"/>
    <w:rsid w:val="00886634"/>
    <w:rsid w:val="008873B0"/>
    <w:rsid w:val="00890B55"/>
    <w:rsid w:val="008972DB"/>
    <w:rsid w:val="008A085E"/>
    <w:rsid w:val="008A25DB"/>
    <w:rsid w:val="008A2C6D"/>
    <w:rsid w:val="008A4282"/>
    <w:rsid w:val="008B6EAB"/>
    <w:rsid w:val="008C43A6"/>
    <w:rsid w:val="008C7698"/>
    <w:rsid w:val="008C78CF"/>
    <w:rsid w:val="008E3165"/>
    <w:rsid w:val="008E7208"/>
    <w:rsid w:val="008F09BD"/>
    <w:rsid w:val="008F163E"/>
    <w:rsid w:val="008F1BB5"/>
    <w:rsid w:val="008F2334"/>
    <w:rsid w:val="008F56E7"/>
    <w:rsid w:val="00900ADD"/>
    <w:rsid w:val="00906BA7"/>
    <w:rsid w:val="0090753C"/>
    <w:rsid w:val="0091046E"/>
    <w:rsid w:val="00913B6D"/>
    <w:rsid w:val="00913E5D"/>
    <w:rsid w:val="00921337"/>
    <w:rsid w:val="00924061"/>
    <w:rsid w:val="009257CB"/>
    <w:rsid w:val="00930C31"/>
    <w:rsid w:val="009329A7"/>
    <w:rsid w:val="00940CC4"/>
    <w:rsid w:val="00952BBB"/>
    <w:rsid w:val="00953B2F"/>
    <w:rsid w:val="00953E40"/>
    <w:rsid w:val="009572D8"/>
    <w:rsid w:val="00961883"/>
    <w:rsid w:val="00966324"/>
    <w:rsid w:val="00967E21"/>
    <w:rsid w:val="00974CA9"/>
    <w:rsid w:val="00975F60"/>
    <w:rsid w:val="00976976"/>
    <w:rsid w:val="0098461C"/>
    <w:rsid w:val="00992081"/>
    <w:rsid w:val="00994600"/>
    <w:rsid w:val="00994A7A"/>
    <w:rsid w:val="009A0D51"/>
    <w:rsid w:val="009A1272"/>
    <w:rsid w:val="009A2D25"/>
    <w:rsid w:val="009C1833"/>
    <w:rsid w:val="009C69B4"/>
    <w:rsid w:val="009E39AB"/>
    <w:rsid w:val="009E7280"/>
    <w:rsid w:val="009F0D2F"/>
    <w:rsid w:val="009F7BFE"/>
    <w:rsid w:val="00A010CE"/>
    <w:rsid w:val="00A01767"/>
    <w:rsid w:val="00A04354"/>
    <w:rsid w:val="00A10E4D"/>
    <w:rsid w:val="00A13B68"/>
    <w:rsid w:val="00A150F7"/>
    <w:rsid w:val="00A15CC4"/>
    <w:rsid w:val="00A17972"/>
    <w:rsid w:val="00A205A7"/>
    <w:rsid w:val="00A21A44"/>
    <w:rsid w:val="00A25529"/>
    <w:rsid w:val="00A2796A"/>
    <w:rsid w:val="00A302C9"/>
    <w:rsid w:val="00A40811"/>
    <w:rsid w:val="00A4404E"/>
    <w:rsid w:val="00A4529C"/>
    <w:rsid w:val="00A46A0F"/>
    <w:rsid w:val="00A46D97"/>
    <w:rsid w:val="00A507AE"/>
    <w:rsid w:val="00A51725"/>
    <w:rsid w:val="00A649AD"/>
    <w:rsid w:val="00A73AEC"/>
    <w:rsid w:val="00A900BA"/>
    <w:rsid w:val="00AA35D1"/>
    <w:rsid w:val="00AB1306"/>
    <w:rsid w:val="00AB1501"/>
    <w:rsid w:val="00AB203B"/>
    <w:rsid w:val="00AB32F9"/>
    <w:rsid w:val="00AB3AF9"/>
    <w:rsid w:val="00AB42D0"/>
    <w:rsid w:val="00AB5C1F"/>
    <w:rsid w:val="00AC076A"/>
    <w:rsid w:val="00AC1040"/>
    <w:rsid w:val="00AC530F"/>
    <w:rsid w:val="00AD3A0E"/>
    <w:rsid w:val="00AD4B3F"/>
    <w:rsid w:val="00AD6D7B"/>
    <w:rsid w:val="00AD7185"/>
    <w:rsid w:val="00AE2767"/>
    <w:rsid w:val="00AE59F1"/>
    <w:rsid w:val="00AE5ED9"/>
    <w:rsid w:val="00AE6A99"/>
    <w:rsid w:val="00AE7152"/>
    <w:rsid w:val="00AE758A"/>
    <w:rsid w:val="00AE7DD1"/>
    <w:rsid w:val="00AF0C3A"/>
    <w:rsid w:val="00AF269B"/>
    <w:rsid w:val="00AF38A0"/>
    <w:rsid w:val="00AF5722"/>
    <w:rsid w:val="00AF5F11"/>
    <w:rsid w:val="00B0045F"/>
    <w:rsid w:val="00B011BC"/>
    <w:rsid w:val="00B03715"/>
    <w:rsid w:val="00B03F27"/>
    <w:rsid w:val="00B0528D"/>
    <w:rsid w:val="00B05316"/>
    <w:rsid w:val="00B0645B"/>
    <w:rsid w:val="00B1010E"/>
    <w:rsid w:val="00B1231D"/>
    <w:rsid w:val="00B13277"/>
    <w:rsid w:val="00B20B7C"/>
    <w:rsid w:val="00B21AC4"/>
    <w:rsid w:val="00B22700"/>
    <w:rsid w:val="00B23A2D"/>
    <w:rsid w:val="00B2658C"/>
    <w:rsid w:val="00B274D5"/>
    <w:rsid w:val="00B27FF2"/>
    <w:rsid w:val="00B32CCA"/>
    <w:rsid w:val="00B33E13"/>
    <w:rsid w:val="00B36ACE"/>
    <w:rsid w:val="00B4289E"/>
    <w:rsid w:val="00B4473D"/>
    <w:rsid w:val="00B54E06"/>
    <w:rsid w:val="00B64086"/>
    <w:rsid w:val="00B66355"/>
    <w:rsid w:val="00B719FF"/>
    <w:rsid w:val="00B763CC"/>
    <w:rsid w:val="00B77371"/>
    <w:rsid w:val="00B803B3"/>
    <w:rsid w:val="00B81019"/>
    <w:rsid w:val="00B82C50"/>
    <w:rsid w:val="00B86851"/>
    <w:rsid w:val="00B913F6"/>
    <w:rsid w:val="00B94C62"/>
    <w:rsid w:val="00BA47EA"/>
    <w:rsid w:val="00BB0021"/>
    <w:rsid w:val="00BB04A2"/>
    <w:rsid w:val="00BB18F2"/>
    <w:rsid w:val="00BC67AC"/>
    <w:rsid w:val="00BD2FAE"/>
    <w:rsid w:val="00BD669E"/>
    <w:rsid w:val="00BE44FE"/>
    <w:rsid w:val="00BF342F"/>
    <w:rsid w:val="00BF6FEF"/>
    <w:rsid w:val="00BF7560"/>
    <w:rsid w:val="00BF7769"/>
    <w:rsid w:val="00C00EF1"/>
    <w:rsid w:val="00C011B9"/>
    <w:rsid w:val="00C01402"/>
    <w:rsid w:val="00C06118"/>
    <w:rsid w:val="00C10108"/>
    <w:rsid w:val="00C10DFA"/>
    <w:rsid w:val="00C10ED5"/>
    <w:rsid w:val="00C158D2"/>
    <w:rsid w:val="00C161B9"/>
    <w:rsid w:val="00C221B6"/>
    <w:rsid w:val="00C22683"/>
    <w:rsid w:val="00C27547"/>
    <w:rsid w:val="00C37B07"/>
    <w:rsid w:val="00C4130B"/>
    <w:rsid w:val="00C45372"/>
    <w:rsid w:val="00C45F8C"/>
    <w:rsid w:val="00C46FE0"/>
    <w:rsid w:val="00C47A1D"/>
    <w:rsid w:val="00C5534D"/>
    <w:rsid w:val="00C55781"/>
    <w:rsid w:val="00C61323"/>
    <w:rsid w:val="00C614CC"/>
    <w:rsid w:val="00C63610"/>
    <w:rsid w:val="00C64B7B"/>
    <w:rsid w:val="00C65112"/>
    <w:rsid w:val="00C660AE"/>
    <w:rsid w:val="00C66D7F"/>
    <w:rsid w:val="00C73E5D"/>
    <w:rsid w:val="00C84611"/>
    <w:rsid w:val="00C91033"/>
    <w:rsid w:val="00C949E3"/>
    <w:rsid w:val="00C962BA"/>
    <w:rsid w:val="00C974A8"/>
    <w:rsid w:val="00CB1E01"/>
    <w:rsid w:val="00CB2E92"/>
    <w:rsid w:val="00CB368D"/>
    <w:rsid w:val="00CC116F"/>
    <w:rsid w:val="00CC1796"/>
    <w:rsid w:val="00CD0437"/>
    <w:rsid w:val="00CD06BF"/>
    <w:rsid w:val="00CD0871"/>
    <w:rsid w:val="00CD1191"/>
    <w:rsid w:val="00CD45F4"/>
    <w:rsid w:val="00CD504F"/>
    <w:rsid w:val="00CD543E"/>
    <w:rsid w:val="00CD6825"/>
    <w:rsid w:val="00CD6EEA"/>
    <w:rsid w:val="00CE153A"/>
    <w:rsid w:val="00CE454D"/>
    <w:rsid w:val="00CF2E42"/>
    <w:rsid w:val="00D01B10"/>
    <w:rsid w:val="00D06C9C"/>
    <w:rsid w:val="00D079E9"/>
    <w:rsid w:val="00D105FB"/>
    <w:rsid w:val="00D15B6E"/>
    <w:rsid w:val="00D2552F"/>
    <w:rsid w:val="00D30C49"/>
    <w:rsid w:val="00D327CC"/>
    <w:rsid w:val="00D3445E"/>
    <w:rsid w:val="00D4185C"/>
    <w:rsid w:val="00D42411"/>
    <w:rsid w:val="00D51516"/>
    <w:rsid w:val="00D60738"/>
    <w:rsid w:val="00D626C0"/>
    <w:rsid w:val="00D6591E"/>
    <w:rsid w:val="00D66F04"/>
    <w:rsid w:val="00D73ADF"/>
    <w:rsid w:val="00D747AC"/>
    <w:rsid w:val="00D77F9D"/>
    <w:rsid w:val="00D80AC5"/>
    <w:rsid w:val="00D81797"/>
    <w:rsid w:val="00D84445"/>
    <w:rsid w:val="00D93C34"/>
    <w:rsid w:val="00DA0303"/>
    <w:rsid w:val="00DA1E26"/>
    <w:rsid w:val="00DA6516"/>
    <w:rsid w:val="00DB1AC2"/>
    <w:rsid w:val="00DB3CCE"/>
    <w:rsid w:val="00DB5DD5"/>
    <w:rsid w:val="00DB6BD2"/>
    <w:rsid w:val="00DC0162"/>
    <w:rsid w:val="00DC1145"/>
    <w:rsid w:val="00DC22B7"/>
    <w:rsid w:val="00DC71C1"/>
    <w:rsid w:val="00DD24CC"/>
    <w:rsid w:val="00DD2767"/>
    <w:rsid w:val="00DE6B35"/>
    <w:rsid w:val="00DF1007"/>
    <w:rsid w:val="00DF2EB4"/>
    <w:rsid w:val="00E005D3"/>
    <w:rsid w:val="00E01EB5"/>
    <w:rsid w:val="00E035CC"/>
    <w:rsid w:val="00E04A6C"/>
    <w:rsid w:val="00E06493"/>
    <w:rsid w:val="00E10575"/>
    <w:rsid w:val="00E224D6"/>
    <w:rsid w:val="00E236F9"/>
    <w:rsid w:val="00E261E4"/>
    <w:rsid w:val="00E41963"/>
    <w:rsid w:val="00E464E3"/>
    <w:rsid w:val="00E51590"/>
    <w:rsid w:val="00E51E8E"/>
    <w:rsid w:val="00E52D1C"/>
    <w:rsid w:val="00E53614"/>
    <w:rsid w:val="00E53D02"/>
    <w:rsid w:val="00E564EA"/>
    <w:rsid w:val="00E5656E"/>
    <w:rsid w:val="00E60A7D"/>
    <w:rsid w:val="00E60CFF"/>
    <w:rsid w:val="00E616B0"/>
    <w:rsid w:val="00E6360C"/>
    <w:rsid w:val="00E656F6"/>
    <w:rsid w:val="00E65B6B"/>
    <w:rsid w:val="00E71BE8"/>
    <w:rsid w:val="00E72CA6"/>
    <w:rsid w:val="00E77C8E"/>
    <w:rsid w:val="00E807B3"/>
    <w:rsid w:val="00E84DE0"/>
    <w:rsid w:val="00E8508F"/>
    <w:rsid w:val="00E9065E"/>
    <w:rsid w:val="00E95A47"/>
    <w:rsid w:val="00E9615C"/>
    <w:rsid w:val="00E962EE"/>
    <w:rsid w:val="00EA0F72"/>
    <w:rsid w:val="00EA2D2A"/>
    <w:rsid w:val="00EA694C"/>
    <w:rsid w:val="00EA70EC"/>
    <w:rsid w:val="00EA7D4A"/>
    <w:rsid w:val="00EB1F40"/>
    <w:rsid w:val="00EB5A5F"/>
    <w:rsid w:val="00EC2474"/>
    <w:rsid w:val="00ED13FC"/>
    <w:rsid w:val="00ED29A8"/>
    <w:rsid w:val="00F02A64"/>
    <w:rsid w:val="00F02B6A"/>
    <w:rsid w:val="00F03EE3"/>
    <w:rsid w:val="00F056C9"/>
    <w:rsid w:val="00F0634B"/>
    <w:rsid w:val="00F147A6"/>
    <w:rsid w:val="00F16121"/>
    <w:rsid w:val="00F23338"/>
    <w:rsid w:val="00F2504F"/>
    <w:rsid w:val="00F334D6"/>
    <w:rsid w:val="00F346E9"/>
    <w:rsid w:val="00F36B0D"/>
    <w:rsid w:val="00F40290"/>
    <w:rsid w:val="00F42C20"/>
    <w:rsid w:val="00F46FBF"/>
    <w:rsid w:val="00F5464D"/>
    <w:rsid w:val="00F565D1"/>
    <w:rsid w:val="00F637B9"/>
    <w:rsid w:val="00F65220"/>
    <w:rsid w:val="00F737B1"/>
    <w:rsid w:val="00F75ED0"/>
    <w:rsid w:val="00F80711"/>
    <w:rsid w:val="00F8171F"/>
    <w:rsid w:val="00F83247"/>
    <w:rsid w:val="00F87DFB"/>
    <w:rsid w:val="00F964B4"/>
    <w:rsid w:val="00FA69D7"/>
    <w:rsid w:val="00FB46B4"/>
    <w:rsid w:val="00FB62E3"/>
    <w:rsid w:val="00FC04CE"/>
    <w:rsid w:val="00FC271D"/>
    <w:rsid w:val="00FC4C4C"/>
    <w:rsid w:val="00FC791C"/>
    <w:rsid w:val="00FC7FDC"/>
    <w:rsid w:val="00FD549E"/>
    <w:rsid w:val="00FE3A0D"/>
    <w:rsid w:val="00FE6573"/>
    <w:rsid w:val="00FE6A3D"/>
    <w:rsid w:val="00FF4E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link w:val="aa"/>
    <w:uiPriority w:val="99"/>
    <w:rsid w:val="001D0708"/>
    <w:pPr>
      <w:tabs>
        <w:tab w:val="center" w:pos="4677"/>
        <w:tab w:val="right" w:pos="9355"/>
      </w:tabs>
    </w:pPr>
  </w:style>
  <w:style w:type="table" w:styleId="ab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uiPriority w:val="99"/>
    <w:rsid w:val="0059299D"/>
    <w:rPr>
      <w:rFonts w:ascii="Courier New" w:hAnsi="Courier New"/>
    </w:rPr>
  </w:style>
  <w:style w:type="character" w:styleId="ad">
    <w:name w:val="annotation reference"/>
    <w:rsid w:val="00B21AC4"/>
    <w:rPr>
      <w:sz w:val="16"/>
      <w:szCs w:val="16"/>
    </w:rPr>
  </w:style>
  <w:style w:type="paragraph" w:styleId="ae">
    <w:name w:val="annotation text"/>
    <w:basedOn w:val="a"/>
    <w:link w:val="af"/>
    <w:rsid w:val="00B21AC4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B21AC4"/>
  </w:style>
  <w:style w:type="paragraph" w:styleId="af0">
    <w:name w:val="Balloon Text"/>
    <w:basedOn w:val="a"/>
    <w:link w:val="af1"/>
    <w:rsid w:val="00B21AC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2">
    <w:name w:val="Emphasis"/>
    <w:uiPriority w:val="20"/>
    <w:qFormat/>
    <w:rsid w:val="00E005D3"/>
    <w:rPr>
      <w:i/>
      <w:iCs/>
    </w:rPr>
  </w:style>
  <w:style w:type="paragraph" w:styleId="af3">
    <w:name w:val="List Paragraph"/>
    <w:basedOn w:val="a"/>
    <w:uiPriority w:val="34"/>
    <w:qFormat/>
    <w:rsid w:val="0053582A"/>
    <w:pPr>
      <w:ind w:left="720"/>
    </w:pPr>
    <w:rPr>
      <w:rFonts w:eastAsiaTheme="minorHAnsi"/>
      <w:color w:val="000000"/>
    </w:rPr>
  </w:style>
  <w:style w:type="character" w:customStyle="1" w:styleId="aa">
    <w:name w:val="Нижний колонтитул Знак"/>
    <w:basedOn w:val="a0"/>
    <w:link w:val="a9"/>
    <w:uiPriority w:val="99"/>
    <w:rsid w:val="004B4DC3"/>
    <w:rPr>
      <w:sz w:val="24"/>
      <w:szCs w:val="24"/>
    </w:rPr>
  </w:style>
  <w:style w:type="paragraph" w:styleId="af4">
    <w:name w:val="annotation subject"/>
    <w:basedOn w:val="ae"/>
    <w:next w:val="ae"/>
    <w:link w:val="af5"/>
    <w:semiHidden/>
    <w:unhideWhenUsed/>
    <w:rsid w:val="00B33E13"/>
    <w:rPr>
      <w:b/>
      <w:bCs/>
    </w:rPr>
  </w:style>
  <w:style w:type="character" w:customStyle="1" w:styleId="af5">
    <w:name w:val="Тема примечания Знак"/>
    <w:basedOn w:val="af"/>
    <w:link w:val="af4"/>
    <w:semiHidden/>
    <w:rsid w:val="00B33E13"/>
    <w:rPr>
      <w:b/>
      <w:bCs/>
    </w:rPr>
  </w:style>
  <w:style w:type="paragraph" w:styleId="af6">
    <w:name w:val="No Spacing"/>
    <w:uiPriority w:val="1"/>
    <w:qFormat/>
    <w:rsid w:val="00F02B6A"/>
    <w:pPr>
      <w:widowControl w:val="0"/>
    </w:pPr>
    <w:rPr>
      <w:rFonts w:ascii="Calibri" w:eastAsia="Calibri" w:hAnsi="Calibri"/>
      <w:sz w:val="22"/>
      <w:szCs w:val="22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8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mailto:kachestvo@polair.com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0.jpe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hyperlink" Target="http://garant.polair.com/" TargetMode="External"/><Relationship Id="rId29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polair.com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footer" Target="footer3.xml"/><Relationship Id="rId8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2.xml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8.jpeg"/><Relationship Id="rId80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mailto:service@polair.com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9.jpeg"/><Relationship Id="rId41" Type="http://schemas.openxmlformats.org/officeDocument/2006/relationships/image" Target="media/image27.pn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36" Type="http://schemas.openxmlformats.org/officeDocument/2006/relationships/image" Target="media/image22.png"/><Relationship Id="rId49" Type="http://schemas.openxmlformats.org/officeDocument/2006/relationships/image" Target="media/image35.jpeg"/><Relationship Id="rId57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39877C82-ECD9-4115-A8C8-9181E5B12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30</Pages>
  <Words>5203</Words>
  <Characters>39015</Characters>
  <Application>Microsoft Office Word</Application>
  <DocSecurity>0</DocSecurity>
  <Lines>325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ШКАФ   ХОЛОДИЛЬНЫЙ</vt:lpstr>
    </vt:vector>
  </TitlesOfParts>
  <Company>Совитал</Company>
  <LinksUpToDate>false</LinksUpToDate>
  <CharactersWithSpaces>44130</CharactersWithSpaces>
  <SharedDoc>false</SharedDoc>
  <HLinks>
    <vt:vector size="6" baseType="variant">
      <vt:variant>
        <vt:i4>3145762</vt:i4>
      </vt:variant>
      <vt:variant>
        <vt:i4>3</vt:i4>
      </vt:variant>
      <vt:variant>
        <vt:i4>0</vt:i4>
      </vt:variant>
      <vt:variant>
        <vt:i4>5</vt:i4>
      </vt:variant>
      <vt:variant>
        <vt:lpwstr>http://www.polair.com/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creator>Кубарева</dc:creator>
  <cp:lastModifiedBy>pronin.v</cp:lastModifiedBy>
  <cp:revision>47</cp:revision>
  <cp:lastPrinted>2021-04-06T12:07:00Z</cp:lastPrinted>
  <dcterms:created xsi:type="dcterms:W3CDTF">2020-02-05T13:24:00Z</dcterms:created>
  <dcterms:modified xsi:type="dcterms:W3CDTF">2021-04-06T13:04:00Z</dcterms:modified>
</cp:coreProperties>
</file>